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651D" w14:textId="7719AFB9" w:rsidR="000D5016" w:rsidRPr="00054277" w:rsidRDefault="001C5402" w:rsidP="00A22A0D">
      <w:pPr>
        <w:spacing w:after="0"/>
        <w:jc w:val="center"/>
        <w:rPr>
          <w:rFonts w:ascii="Times New Roman" w:eastAsia="Times New Roman" w:hAnsi="Times New Roman" w:cs="Times New Roman"/>
          <w:b/>
          <w:bCs/>
          <w:i/>
          <w:iCs/>
          <w:sz w:val="28"/>
          <w:szCs w:val="28"/>
          <w:lang w:eastAsia="ru-RU"/>
        </w:rPr>
      </w:pPr>
      <w:r w:rsidRPr="00054277">
        <w:rPr>
          <w:rFonts w:ascii="Times New Roman" w:eastAsia="Times New Roman" w:hAnsi="Times New Roman" w:cs="Times New Roman"/>
          <w:b/>
          <w:bCs/>
          <w:i/>
          <w:iCs/>
          <w:sz w:val="28"/>
          <w:szCs w:val="28"/>
          <w:lang w:eastAsia="ru-RU"/>
        </w:rPr>
        <w:t>Муниципальное</w:t>
      </w:r>
      <w:r w:rsidR="00054277" w:rsidRPr="00054277">
        <w:rPr>
          <w:rFonts w:ascii="Times New Roman" w:eastAsia="Times New Roman" w:hAnsi="Times New Roman" w:cs="Times New Roman"/>
          <w:b/>
          <w:bCs/>
          <w:i/>
          <w:iCs/>
          <w:sz w:val="28"/>
          <w:szCs w:val="28"/>
          <w:lang w:eastAsia="ru-RU"/>
        </w:rPr>
        <w:t xml:space="preserve"> казенное</w:t>
      </w:r>
      <w:r w:rsidRPr="00054277">
        <w:rPr>
          <w:rFonts w:ascii="Times New Roman" w:eastAsia="Times New Roman" w:hAnsi="Times New Roman" w:cs="Times New Roman"/>
          <w:b/>
          <w:bCs/>
          <w:i/>
          <w:iCs/>
          <w:sz w:val="28"/>
          <w:szCs w:val="28"/>
          <w:lang w:eastAsia="ru-RU"/>
        </w:rPr>
        <w:t xml:space="preserve"> общеобразовательное учреждение </w:t>
      </w:r>
    </w:p>
    <w:p w14:paraId="3A0F5501" w14:textId="77777777" w:rsidR="00054277" w:rsidRPr="00054277" w:rsidRDefault="001C5402" w:rsidP="00A22A0D">
      <w:pPr>
        <w:spacing w:after="0"/>
        <w:jc w:val="center"/>
        <w:rPr>
          <w:rFonts w:ascii="Times New Roman" w:eastAsia="Times New Roman" w:hAnsi="Times New Roman" w:cs="Times New Roman"/>
          <w:b/>
          <w:bCs/>
          <w:i/>
          <w:iCs/>
          <w:sz w:val="28"/>
          <w:szCs w:val="28"/>
          <w:lang w:eastAsia="ru-RU"/>
        </w:rPr>
      </w:pPr>
      <w:r w:rsidRPr="00054277">
        <w:rPr>
          <w:rFonts w:ascii="Times New Roman" w:eastAsia="Times New Roman" w:hAnsi="Times New Roman" w:cs="Times New Roman"/>
          <w:b/>
          <w:bCs/>
          <w:i/>
          <w:iCs/>
          <w:sz w:val="28"/>
          <w:szCs w:val="28"/>
          <w:lang w:eastAsia="ru-RU"/>
        </w:rPr>
        <w:t>«</w:t>
      </w:r>
      <w:r w:rsidR="00054277" w:rsidRPr="00054277">
        <w:rPr>
          <w:rFonts w:ascii="Times New Roman" w:eastAsia="Times New Roman" w:hAnsi="Times New Roman" w:cs="Times New Roman"/>
          <w:b/>
          <w:bCs/>
          <w:i/>
          <w:iCs/>
          <w:sz w:val="28"/>
          <w:szCs w:val="28"/>
          <w:lang w:eastAsia="ru-RU"/>
        </w:rPr>
        <w:t>Дмитриевская основная общеобразовательная</w:t>
      </w:r>
      <w:r w:rsidRPr="00054277">
        <w:rPr>
          <w:rFonts w:ascii="Times New Roman" w:eastAsia="Times New Roman" w:hAnsi="Times New Roman" w:cs="Times New Roman"/>
          <w:b/>
          <w:bCs/>
          <w:i/>
          <w:iCs/>
          <w:sz w:val="28"/>
          <w:szCs w:val="28"/>
          <w:lang w:eastAsia="ru-RU"/>
        </w:rPr>
        <w:t xml:space="preserve"> школа»</w:t>
      </w:r>
      <w:r w:rsidR="00054277" w:rsidRPr="00054277">
        <w:rPr>
          <w:rFonts w:ascii="Times New Roman" w:eastAsia="Times New Roman" w:hAnsi="Times New Roman" w:cs="Times New Roman"/>
          <w:b/>
          <w:bCs/>
          <w:i/>
          <w:iCs/>
          <w:sz w:val="28"/>
          <w:szCs w:val="28"/>
          <w:lang w:eastAsia="ru-RU"/>
        </w:rPr>
        <w:t xml:space="preserve"> </w:t>
      </w:r>
    </w:p>
    <w:p w14:paraId="13EED13F" w14:textId="3692D558" w:rsidR="001C5402" w:rsidRPr="00054277" w:rsidRDefault="00054277" w:rsidP="00A22A0D">
      <w:pPr>
        <w:spacing w:after="0"/>
        <w:jc w:val="center"/>
        <w:rPr>
          <w:rFonts w:ascii="Times New Roman" w:eastAsia="Times New Roman" w:hAnsi="Times New Roman" w:cs="Times New Roman"/>
          <w:b/>
          <w:bCs/>
          <w:i/>
          <w:iCs/>
          <w:sz w:val="28"/>
          <w:szCs w:val="28"/>
          <w:lang w:eastAsia="ru-RU"/>
        </w:rPr>
      </w:pPr>
      <w:r w:rsidRPr="00054277">
        <w:rPr>
          <w:rFonts w:ascii="Times New Roman" w:eastAsia="Times New Roman" w:hAnsi="Times New Roman" w:cs="Times New Roman"/>
          <w:b/>
          <w:bCs/>
          <w:i/>
          <w:iCs/>
          <w:sz w:val="28"/>
          <w:szCs w:val="28"/>
          <w:lang w:eastAsia="ru-RU"/>
        </w:rPr>
        <w:t>Золотухинского района Курской области</w:t>
      </w:r>
      <w:r w:rsidR="00CC6C49" w:rsidRPr="00054277">
        <w:rPr>
          <w:rFonts w:ascii="Times New Roman" w:eastAsia="Times New Roman" w:hAnsi="Times New Roman" w:cs="Times New Roman"/>
          <w:b/>
          <w:bCs/>
          <w:i/>
          <w:iCs/>
          <w:sz w:val="28"/>
          <w:szCs w:val="28"/>
          <w:lang w:eastAsia="ru-RU"/>
        </w:rPr>
        <w:br/>
      </w:r>
    </w:p>
    <w:p w14:paraId="4BDE0AD8" w14:textId="77777777" w:rsidR="001C5402" w:rsidRDefault="001C5402" w:rsidP="00A22A0D">
      <w:pPr>
        <w:spacing w:after="0"/>
        <w:jc w:val="center"/>
        <w:rPr>
          <w:rFonts w:ascii="Times New Roman" w:eastAsia="Times New Roman" w:hAnsi="Times New Roman" w:cs="Times New Roman"/>
          <w:sz w:val="24"/>
          <w:szCs w:val="24"/>
          <w:lang w:eastAsia="ru-RU"/>
        </w:rPr>
      </w:pPr>
    </w:p>
    <w:p w14:paraId="2052D9B6" w14:textId="77777777" w:rsidR="001C5402" w:rsidRDefault="001C5402" w:rsidP="00A22A0D">
      <w:pPr>
        <w:spacing w:after="0"/>
        <w:jc w:val="center"/>
        <w:rPr>
          <w:rFonts w:ascii="Times New Roman" w:eastAsia="Times New Roman" w:hAnsi="Times New Roman" w:cs="Times New Roman"/>
          <w:sz w:val="24"/>
          <w:szCs w:val="24"/>
          <w:lang w:eastAsia="ru-RU"/>
        </w:rPr>
      </w:pPr>
    </w:p>
    <w:p w14:paraId="6C633CC1" w14:textId="00FED0F8" w:rsidR="00054277" w:rsidRDefault="00054277" w:rsidP="00054277">
      <w:pPr>
        <w:spacing w:after="0"/>
        <w:jc w:val="center"/>
        <w:rPr>
          <w:rFonts w:ascii="Times New Roman" w:eastAsia="Times New Roman" w:hAnsi="Times New Roman" w:cs="Times New Roman"/>
          <w:sz w:val="56"/>
          <w:szCs w:val="56"/>
          <w:lang w:eastAsia="ru-RU"/>
        </w:rPr>
      </w:pPr>
      <w:r>
        <w:rPr>
          <w:noProof/>
        </w:rPr>
        <w:drawing>
          <wp:inline distT="0" distB="0" distL="0" distR="0" wp14:anchorId="44F5010D" wp14:editId="347ED6AF">
            <wp:extent cx="5940425" cy="1685290"/>
            <wp:effectExtent l="0" t="0" r="3175" b="0"/>
            <wp:docPr id="20696282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685290"/>
                    </a:xfrm>
                    <a:prstGeom prst="rect">
                      <a:avLst/>
                    </a:prstGeom>
                    <a:noFill/>
                    <a:ln>
                      <a:noFill/>
                    </a:ln>
                  </pic:spPr>
                </pic:pic>
              </a:graphicData>
            </a:graphic>
          </wp:inline>
        </w:drawing>
      </w:r>
    </w:p>
    <w:p w14:paraId="5BCBF8C6" w14:textId="778413A5" w:rsidR="00CC6C49" w:rsidRPr="00054277" w:rsidRDefault="00054277" w:rsidP="00A22A0D">
      <w:pPr>
        <w:spacing w:after="0"/>
        <w:jc w:val="center"/>
        <w:rPr>
          <w:rFonts w:ascii="Times New Roman" w:eastAsia="Times New Roman" w:hAnsi="Times New Roman" w:cs="Times New Roman"/>
          <w:b/>
          <w:bCs/>
          <w:sz w:val="56"/>
          <w:szCs w:val="56"/>
          <w:lang w:eastAsia="ru-RU"/>
        </w:rPr>
      </w:pPr>
      <w:r w:rsidRPr="00054277">
        <w:rPr>
          <w:rFonts w:ascii="Times New Roman" w:eastAsia="Times New Roman" w:hAnsi="Times New Roman" w:cs="Times New Roman"/>
          <w:b/>
          <w:bCs/>
          <w:sz w:val="56"/>
          <w:szCs w:val="56"/>
          <w:lang w:eastAsia="ru-RU"/>
        </w:rPr>
        <w:t>Рабочая п</w:t>
      </w:r>
      <w:r w:rsidR="00CC6C49" w:rsidRPr="00054277">
        <w:rPr>
          <w:rFonts w:ascii="Times New Roman" w:eastAsia="Times New Roman" w:hAnsi="Times New Roman" w:cs="Times New Roman"/>
          <w:b/>
          <w:bCs/>
          <w:sz w:val="56"/>
          <w:szCs w:val="56"/>
          <w:lang w:eastAsia="ru-RU"/>
        </w:rPr>
        <w:t>рограмма</w:t>
      </w:r>
    </w:p>
    <w:p w14:paraId="3B13B586" w14:textId="77777777" w:rsidR="00CC6C49" w:rsidRPr="00054277" w:rsidRDefault="00CC6C49" w:rsidP="00A22A0D">
      <w:pPr>
        <w:spacing w:after="0"/>
        <w:jc w:val="center"/>
        <w:rPr>
          <w:rFonts w:ascii="Times New Roman" w:eastAsia="Times New Roman" w:hAnsi="Times New Roman" w:cs="Times New Roman"/>
          <w:b/>
          <w:bCs/>
          <w:sz w:val="56"/>
          <w:szCs w:val="56"/>
          <w:lang w:eastAsia="ru-RU"/>
        </w:rPr>
      </w:pPr>
      <w:r w:rsidRPr="00054277">
        <w:rPr>
          <w:rFonts w:ascii="Times New Roman" w:eastAsia="Times New Roman" w:hAnsi="Times New Roman" w:cs="Times New Roman"/>
          <w:b/>
          <w:bCs/>
          <w:sz w:val="56"/>
          <w:szCs w:val="56"/>
          <w:lang w:eastAsia="ru-RU"/>
        </w:rPr>
        <w:t>внеурочной деятельности</w:t>
      </w:r>
      <w:r w:rsidR="001C5402" w:rsidRPr="00054277">
        <w:rPr>
          <w:rFonts w:ascii="Times New Roman" w:eastAsia="Times New Roman" w:hAnsi="Times New Roman" w:cs="Times New Roman"/>
          <w:b/>
          <w:bCs/>
          <w:sz w:val="56"/>
          <w:szCs w:val="56"/>
          <w:lang w:eastAsia="ru-RU"/>
        </w:rPr>
        <w:t xml:space="preserve"> </w:t>
      </w:r>
      <w:proofErr w:type="gramStart"/>
      <w:r w:rsidR="001C5402" w:rsidRPr="00054277">
        <w:rPr>
          <w:rFonts w:ascii="Times New Roman" w:eastAsia="Times New Roman" w:hAnsi="Times New Roman" w:cs="Times New Roman"/>
          <w:b/>
          <w:bCs/>
          <w:sz w:val="56"/>
          <w:szCs w:val="56"/>
          <w:lang w:eastAsia="ru-RU"/>
        </w:rPr>
        <w:t xml:space="preserve">   </w:t>
      </w:r>
      <w:r w:rsidR="001C5402" w:rsidRPr="00054277">
        <w:rPr>
          <w:rFonts w:ascii="Times New Roman" w:eastAsia="Times New Roman" w:hAnsi="Times New Roman" w:cs="Times New Roman"/>
          <w:b/>
          <w:bCs/>
          <w:i/>
          <w:iCs/>
          <w:sz w:val="56"/>
          <w:szCs w:val="56"/>
          <w:lang w:eastAsia="ru-RU"/>
        </w:rPr>
        <w:t>«</w:t>
      </w:r>
      <w:proofErr w:type="gramEnd"/>
      <w:r w:rsidR="001C5402" w:rsidRPr="00054277">
        <w:rPr>
          <w:rFonts w:ascii="Times New Roman" w:eastAsia="Times New Roman" w:hAnsi="Times New Roman" w:cs="Times New Roman"/>
          <w:b/>
          <w:bCs/>
          <w:i/>
          <w:iCs/>
          <w:sz w:val="56"/>
          <w:szCs w:val="56"/>
          <w:lang w:eastAsia="ru-RU"/>
        </w:rPr>
        <w:t>Подготовка к ОГЭ»</w:t>
      </w:r>
    </w:p>
    <w:p w14:paraId="4FE1FCE4" w14:textId="20F291C9" w:rsidR="000D5016" w:rsidRPr="00054277" w:rsidRDefault="00577C6A" w:rsidP="00054277">
      <w:pPr>
        <w:spacing w:after="0"/>
        <w:jc w:val="center"/>
        <w:rPr>
          <w:rFonts w:ascii="Times New Roman" w:eastAsia="Times New Roman" w:hAnsi="Times New Roman" w:cs="Times New Roman"/>
          <w:b/>
          <w:bCs/>
          <w:sz w:val="56"/>
          <w:szCs w:val="56"/>
          <w:lang w:eastAsia="ru-RU"/>
        </w:rPr>
      </w:pPr>
      <w:r w:rsidRPr="00054277">
        <w:rPr>
          <w:rFonts w:ascii="Times New Roman" w:eastAsia="Times New Roman" w:hAnsi="Times New Roman" w:cs="Times New Roman"/>
          <w:b/>
          <w:bCs/>
          <w:sz w:val="56"/>
          <w:szCs w:val="56"/>
          <w:lang w:eastAsia="ru-RU"/>
        </w:rPr>
        <w:t>в 9 классе</w:t>
      </w:r>
    </w:p>
    <w:p w14:paraId="2BAF88E0" w14:textId="0E8B4147" w:rsidR="00577C6A" w:rsidRPr="00054277" w:rsidRDefault="00577C6A" w:rsidP="00A22A0D">
      <w:pPr>
        <w:spacing w:after="0"/>
        <w:jc w:val="center"/>
        <w:rPr>
          <w:rFonts w:ascii="Times New Roman" w:eastAsia="Times New Roman" w:hAnsi="Times New Roman" w:cs="Times New Roman"/>
          <w:b/>
          <w:bCs/>
          <w:sz w:val="56"/>
          <w:szCs w:val="56"/>
          <w:lang w:eastAsia="ru-RU"/>
        </w:rPr>
      </w:pPr>
      <w:r w:rsidRPr="00054277">
        <w:rPr>
          <w:rFonts w:ascii="Times New Roman" w:eastAsia="Times New Roman" w:hAnsi="Times New Roman" w:cs="Times New Roman"/>
          <w:b/>
          <w:bCs/>
          <w:sz w:val="56"/>
          <w:szCs w:val="56"/>
          <w:lang w:eastAsia="ru-RU"/>
        </w:rPr>
        <w:t>202</w:t>
      </w:r>
      <w:r w:rsidR="00054277" w:rsidRPr="00054277">
        <w:rPr>
          <w:rFonts w:ascii="Times New Roman" w:eastAsia="Times New Roman" w:hAnsi="Times New Roman" w:cs="Times New Roman"/>
          <w:b/>
          <w:bCs/>
          <w:sz w:val="56"/>
          <w:szCs w:val="56"/>
          <w:lang w:eastAsia="ru-RU"/>
        </w:rPr>
        <w:t>3</w:t>
      </w:r>
      <w:r w:rsidRPr="00054277">
        <w:rPr>
          <w:rFonts w:ascii="Times New Roman" w:eastAsia="Times New Roman" w:hAnsi="Times New Roman" w:cs="Times New Roman"/>
          <w:b/>
          <w:bCs/>
          <w:sz w:val="56"/>
          <w:szCs w:val="56"/>
          <w:lang w:eastAsia="ru-RU"/>
        </w:rPr>
        <w:t>∕202</w:t>
      </w:r>
      <w:r w:rsidR="00054277" w:rsidRPr="00054277">
        <w:rPr>
          <w:rFonts w:ascii="Times New Roman" w:eastAsia="Times New Roman" w:hAnsi="Times New Roman" w:cs="Times New Roman"/>
          <w:b/>
          <w:bCs/>
          <w:sz w:val="56"/>
          <w:szCs w:val="56"/>
          <w:lang w:eastAsia="ru-RU"/>
        </w:rPr>
        <w:t>4</w:t>
      </w:r>
      <w:r w:rsidRPr="00054277">
        <w:rPr>
          <w:rFonts w:ascii="Times New Roman" w:eastAsia="Times New Roman" w:hAnsi="Times New Roman" w:cs="Times New Roman"/>
          <w:b/>
          <w:bCs/>
          <w:sz w:val="56"/>
          <w:szCs w:val="56"/>
          <w:lang w:eastAsia="ru-RU"/>
        </w:rPr>
        <w:t xml:space="preserve"> учебный год</w:t>
      </w:r>
    </w:p>
    <w:p w14:paraId="0822CF3F" w14:textId="77777777" w:rsidR="00577C6A" w:rsidRPr="001C5402" w:rsidRDefault="00577C6A" w:rsidP="00A22A0D">
      <w:pPr>
        <w:spacing w:after="0"/>
        <w:jc w:val="center"/>
        <w:rPr>
          <w:rFonts w:ascii="Times New Roman" w:eastAsia="Times New Roman" w:hAnsi="Times New Roman" w:cs="Times New Roman"/>
          <w:sz w:val="56"/>
          <w:szCs w:val="56"/>
          <w:lang w:eastAsia="ru-RU"/>
        </w:rPr>
      </w:pPr>
    </w:p>
    <w:p w14:paraId="3A755D82" w14:textId="77777777" w:rsidR="00577C6A" w:rsidRPr="001C5402" w:rsidRDefault="00577C6A" w:rsidP="00A22A0D">
      <w:pPr>
        <w:shd w:val="clear" w:color="auto" w:fill="FFFFFF"/>
        <w:spacing w:after="300"/>
        <w:outlineLvl w:val="0"/>
        <w:rPr>
          <w:rFonts w:ascii="Times New Roman" w:eastAsia="Times New Roman" w:hAnsi="Times New Roman" w:cs="Times New Roman"/>
          <w:b/>
          <w:bCs/>
          <w:kern w:val="36"/>
          <w:sz w:val="56"/>
          <w:szCs w:val="56"/>
          <w:lang w:eastAsia="ru-RU"/>
        </w:rPr>
      </w:pPr>
    </w:p>
    <w:p w14:paraId="439111DA" w14:textId="77777777" w:rsidR="00577C6A" w:rsidRPr="001C5402" w:rsidRDefault="00577C6A" w:rsidP="00A22A0D">
      <w:pPr>
        <w:shd w:val="clear" w:color="auto" w:fill="FFFFFF"/>
        <w:spacing w:after="300"/>
        <w:outlineLvl w:val="0"/>
        <w:rPr>
          <w:rFonts w:ascii="Times New Roman" w:eastAsia="Times New Roman" w:hAnsi="Times New Roman" w:cs="Times New Roman"/>
          <w:b/>
          <w:bCs/>
          <w:kern w:val="36"/>
          <w:sz w:val="24"/>
          <w:szCs w:val="24"/>
          <w:lang w:eastAsia="ru-RU"/>
        </w:rPr>
      </w:pPr>
    </w:p>
    <w:p w14:paraId="2F66B8EE" w14:textId="77777777" w:rsidR="00CC6C49" w:rsidRPr="001C5402" w:rsidRDefault="00CC6C49" w:rsidP="00A22A0D">
      <w:pPr>
        <w:spacing w:after="0"/>
        <w:jc w:val="right"/>
        <w:rPr>
          <w:rFonts w:ascii="Times New Roman" w:eastAsia="Times New Roman" w:hAnsi="Times New Roman" w:cs="Times New Roman"/>
          <w:sz w:val="24"/>
          <w:szCs w:val="24"/>
          <w:lang w:eastAsia="ru-RU"/>
        </w:rPr>
      </w:pPr>
    </w:p>
    <w:p w14:paraId="12D1490C" w14:textId="77777777" w:rsidR="00CC6C49" w:rsidRPr="001C5402" w:rsidRDefault="00CC6C49" w:rsidP="00A22A0D">
      <w:pPr>
        <w:spacing w:after="0"/>
        <w:jc w:val="right"/>
        <w:rPr>
          <w:rFonts w:ascii="Times New Roman" w:eastAsia="Times New Roman" w:hAnsi="Times New Roman" w:cs="Times New Roman"/>
          <w:sz w:val="24"/>
          <w:szCs w:val="24"/>
          <w:lang w:eastAsia="ru-RU"/>
        </w:rPr>
      </w:pPr>
    </w:p>
    <w:p w14:paraId="01EC08E3" w14:textId="77777777" w:rsidR="00CC6C49" w:rsidRPr="00054277" w:rsidRDefault="001C5402" w:rsidP="00A22A0D">
      <w:pPr>
        <w:spacing w:after="0"/>
        <w:jc w:val="right"/>
        <w:rPr>
          <w:rFonts w:ascii="Times New Roman" w:eastAsia="Times New Roman" w:hAnsi="Times New Roman" w:cs="Times New Roman"/>
          <w:b/>
          <w:bCs/>
          <w:sz w:val="32"/>
          <w:szCs w:val="32"/>
          <w:lang w:eastAsia="ru-RU"/>
        </w:rPr>
      </w:pPr>
      <w:r w:rsidRPr="00054277">
        <w:rPr>
          <w:rFonts w:ascii="Times New Roman" w:eastAsia="Times New Roman" w:hAnsi="Times New Roman" w:cs="Times New Roman"/>
          <w:b/>
          <w:bCs/>
          <w:sz w:val="32"/>
          <w:szCs w:val="32"/>
          <w:lang w:eastAsia="ru-RU"/>
        </w:rPr>
        <w:t>Разработала</w:t>
      </w:r>
    </w:p>
    <w:p w14:paraId="571D906E" w14:textId="77777777" w:rsidR="00A22A0D" w:rsidRPr="00054277" w:rsidRDefault="00CC6C49" w:rsidP="00A22A0D">
      <w:pPr>
        <w:spacing w:after="0"/>
        <w:jc w:val="right"/>
        <w:rPr>
          <w:rFonts w:ascii="Times New Roman" w:eastAsia="Times New Roman" w:hAnsi="Times New Roman" w:cs="Times New Roman"/>
          <w:b/>
          <w:bCs/>
          <w:i/>
          <w:iCs/>
          <w:sz w:val="32"/>
          <w:szCs w:val="32"/>
          <w:lang w:eastAsia="ru-RU"/>
        </w:rPr>
      </w:pPr>
      <w:r w:rsidRPr="00054277">
        <w:rPr>
          <w:rFonts w:ascii="Times New Roman" w:eastAsia="Times New Roman" w:hAnsi="Times New Roman" w:cs="Times New Roman"/>
          <w:b/>
          <w:bCs/>
          <w:i/>
          <w:iCs/>
          <w:sz w:val="32"/>
          <w:szCs w:val="32"/>
          <w:lang w:eastAsia="ru-RU"/>
        </w:rPr>
        <w:t xml:space="preserve">учитель </w:t>
      </w:r>
      <w:r w:rsidR="001C5402" w:rsidRPr="00054277">
        <w:rPr>
          <w:rFonts w:ascii="Times New Roman" w:eastAsia="Times New Roman" w:hAnsi="Times New Roman" w:cs="Times New Roman"/>
          <w:b/>
          <w:bCs/>
          <w:i/>
          <w:iCs/>
          <w:sz w:val="32"/>
          <w:szCs w:val="32"/>
          <w:lang w:eastAsia="ru-RU"/>
        </w:rPr>
        <w:t xml:space="preserve">русского языка и </w:t>
      </w:r>
      <w:proofErr w:type="spellStart"/>
      <w:r w:rsidR="001C5402" w:rsidRPr="00054277">
        <w:rPr>
          <w:rFonts w:ascii="Times New Roman" w:eastAsia="Times New Roman" w:hAnsi="Times New Roman" w:cs="Times New Roman"/>
          <w:b/>
          <w:bCs/>
          <w:i/>
          <w:iCs/>
          <w:sz w:val="32"/>
          <w:szCs w:val="32"/>
          <w:lang w:eastAsia="ru-RU"/>
        </w:rPr>
        <w:t>литеартуры</w:t>
      </w:r>
      <w:proofErr w:type="spellEnd"/>
      <w:r w:rsidR="001C5402" w:rsidRPr="00054277">
        <w:rPr>
          <w:rFonts w:ascii="Times New Roman" w:eastAsia="Times New Roman" w:hAnsi="Times New Roman" w:cs="Times New Roman"/>
          <w:b/>
          <w:bCs/>
          <w:i/>
          <w:iCs/>
          <w:sz w:val="32"/>
          <w:szCs w:val="32"/>
          <w:lang w:eastAsia="ru-RU"/>
        </w:rPr>
        <w:t xml:space="preserve"> </w:t>
      </w:r>
    </w:p>
    <w:p w14:paraId="243AACFF" w14:textId="01AE36DA" w:rsidR="00CC6C49" w:rsidRPr="00054277" w:rsidRDefault="00054277" w:rsidP="00A22A0D">
      <w:pPr>
        <w:spacing w:after="0"/>
        <w:jc w:val="right"/>
        <w:rPr>
          <w:rFonts w:ascii="Times New Roman" w:eastAsia="Times New Roman" w:hAnsi="Times New Roman" w:cs="Times New Roman"/>
          <w:b/>
          <w:bCs/>
          <w:i/>
          <w:iCs/>
          <w:sz w:val="32"/>
          <w:szCs w:val="32"/>
          <w:lang w:eastAsia="ru-RU"/>
        </w:rPr>
      </w:pPr>
      <w:r w:rsidRPr="00054277">
        <w:rPr>
          <w:rFonts w:ascii="Times New Roman" w:eastAsia="Times New Roman" w:hAnsi="Times New Roman" w:cs="Times New Roman"/>
          <w:b/>
          <w:bCs/>
          <w:i/>
          <w:iCs/>
          <w:sz w:val="32"/>
          <w:szCs w:val="32"/>
          <w:lang w:eastAsia="ru-RU"/>
        </w:rPr>
        <w:t>Ильина Т.Ф.</w:t>
      </w:r>
    </w:p>
    <w:p w14:paraId="7A0B85BB" w14:textId="77777777" w:rsidR="00CC6C49" w:rsidRPr="00A22A0D" w:rsidRDefault="00CC6C49" w:rsidP="00A22A0D">
      <w:pPr>
        <w:spacing w:after="0"/>
        <w:rPr>
          <w:rFonts w:ascii="Times New Roman" w:eastAsia="Times New Roman" w:hAnsi="Times New Roman" w:cs="Times New Roman"/>
          <w:sz w:val="32"/>
          <w:szCs w:val="32"/>
          <w:lang w:eastAsia="ru-RU"/>
        </w:rPr>
      </w:pPr>
    </w:p>
    <w:p w14:paraId="271641A2" w14:textId="77777777" w:rsidR="00CC6C49" w:rsidRPr="00A22A0D" w:rsidRDefault="00CC6C49" w:rsidP="00A22A0D">
      <w:pPr>
        <w:spacing w:after="0"/>
        <w:rPr>
          <w:rFonts w:ascii="Times New Roman" w:eastAsia="Times New Roman" w:hAnsi="Times New Roman" w:cs="Times New Roman"/>
          <w:sz w:val="32"/>
          <w:szCs w:val="32"/>
          <w:lang w:eastAsia="ru-RU"/>
        </w:rPr>
      </w:pPr>
    </w:p>
    <w:p w14:paraId="50B98E55" w14:textId="33BE94F4" w:rsidR="00CC6C49" w:rsidRPr="00054277" w:rsidRDefault="00054277" w:rsidP="00A22A0D">
      <w:pPr>
        <w:spacing w:after="0"/>
        <w:jc w:val="center"/>
        <w:rPr>
          <w:rFonts w:ascii="Times New Roman" w:eastAsia="Times New Roman" w:hAnsi="Times New Roman" w:cs="Times New Roman"/>
          <w:b/>
          <w:bCs/>
          <w:i/>
          <w:iCs/>
          <w:sz w:val="32"/>
          <w:szCs w:val="32"/>
          <w:lang w:eastAsia="ru-RU"/>
        </w:rPr>
      </w:pPr>
      <w:proofErr w:type="spellStart"/>
      <w:r w:rsidRPr="00054277">
        <w:rPr>
          <w:rFonts w:ascii="Times New Roman" w:eastAsia="Times New Roman" w:hAnsi="Times New Roman" w:cs="Times New Roman"/>
          <w:b/>
          <w:bCs/>
          <w:i/>
          <w:iCs/>
          <w:sz w:val="32"/>
          <w:szCs w:val="32"/>
          <w:lang w:eastAsia="ru-RU"/>
        </w:rPr>
        <w:t>С.Дмитриевк</w:t>
      </w:r>
      <w:r w:rsidR="00CC6C49" w:rsidRPr="00054277">
        <w:rPr>
          <w:rFonts w:ascii="Times New Roman" w:eastAsia="Times New Roman" w:hAnsi="Times New Roman" w:cs="Times New Roman"/>
          <w:b/>
          <w:bCs/>
          <w:i/>
          <w:iCs/>
          <w:sz w:val="32"/>
          <w:szCs w:val="32"/>
          <w:lang w:eastAsia="ru-RU"/>
        </w:rPr>
        <w:t>а</w:t>
      </w:r>
      <w:proofErr w:type="spellEnd"/>
      <w:r w:rsidR="00CC6C49" w:rsidRPr="00054277">
        <w:rPr>
          <w:rFonts w:ascii="Times New Roman" w:eastAsia="Times New Roman" w:hAnsi="Times New Roman" w:cs="Times New Roman"/>
          <w:b/>
          <w:bCs/>
          <w:i/>
          <w:iCs/>
          <w:sz w:val="32"/>
          <w:szCs w:val="32"/>
          <w:lang w:eastAsia="ru-RU"/>
        </w:rPr>
        <w:t xml:space="preserve"> </w:t>
      </w:r>
      <w:r w:rsidRPr="00054277">
        <w:rPr>
          <w:rFonts w:ascii="Times New Roman" w:eastAsia="Times New Roman" w:hAnsi="Times New Roman" w:cs="Times New Roman"/>
          <w:b/>
          <w:bCs/>
          <w:i/>
          <w:iCs/>
          <w:sz w:val="32"/>
          <w:szCs w:val="32"/>
          <w:lang w:eastAsia="ru-RU"/>
        </w:rPr>
        <w:t xml:space="preserve">- </w:t>
      </w:r>
      <w:r w:rsidR="00CC6C49" w:rsidRPr="00054277">
        <w:rPr>
          <w:rFonts w:ascii="Times New Roman" w:eastAsia="Times New Roman" w:hAnsi="Times New Roman" w:cs="Times New Roman"/>
          <w:b/>
          <w:bCs/>
          <w:i/>
          <w:iCs/>
          <w:sz w:val="32"/>
          <w:szCs w:val="32"/>
          <w:lang w:eastAsia="ru-RU"/>
        </w:rPr>
        <w:t>202</w:t>
      </w:r>
      <w:r w:rsidRPr="00054277">
        <w:rPr>
          <w:rFonts w:ascii="Times New Roman" w:eastAsia="Times New Roman" w:hAnsi="Times New Roman" w:cs="Times New Roman"/>
          <w:b/>
          <w:bCs/>
          <w:i/>
          <w:iCs/>
          <w:sz w:val="32"/>
          <w:szCs w:val="32"/>
          <w:lang w:eastAsia="ru-RU"/>
        </w:rPr>
        <w:t>3</w:t>
      </w:r>
      <w:r w:rsidR="00CC6C49" w:rsidRPr="00054277">
        <w:rPr>
          <w:rFonts w:ascii="Times New Roman" w:eastAsia="Times New Roman" w:hAnsi="Times New Roman" w:cs="Times New Roman"/>
          <w:b/>
          <w:bCs/>
          <w:i/>
          <w:iCs/>
          <w:sz w:val="32"/>
          <w:szCs w:val="32"/>
          <w:lang w:eastAsia="ru-RU"/>
        </w:rPr>
        <w:t xml:space="preserve"> г</w:t>
      </w:r>
    </w:p>
    <w:p w14:paraId="79964358" w14:textId="77777777" w:rsidR="00CC6C49" w:rsidRPr="001C5402" w:rsidRDefault="00CC6C49" w:rsidP="00A22A0D">
      <w:pPr>
        <w:spacing w:after="0"/>
        <w:jc w:val="center"/>
        <w:rPr>
          <w:rFonts w:ascii="Times New Roman" w:eastAsia="Times New Roman" w:hAnsi="Times New Roman" w:cs="Times New Roman"/>
          <w:sz w:val="24"/>
          <w:szCs w:val="24"/>
          <w:lang w:eastAsia="ru-RU"/>
        </w:rPr>
      </w:pPr>
    </w:p>
    <w:p w14:paraId="14A27976" w14:textId="77777777" w:rsidR="00CC6C49" w:rsidRPr="001C5402" w:rsidRDefault="00CC6C49" w:rsidP="00A22A0D">
      <w:pPr>
        <w:spacing w:after="0"/>
        <w:jc w:val="center"/>
        <w:rPr>
          <w:rFonts w:ascii="Times New Roman" w:eastAsia="Times New Roman" w:hAnsi="Times New Roman" w:cs="Times New Roman"/>
          <w:sz w:val="24"/>
          <w:szCs w:val="24"/>
          <w:lang w:eastAsia="ru-RU"/>
        </w:rPr>
      </w:pPr>
    </w:p>
    <w:p w14:paraId="381A6C53" w14:textId="78BE915C" w:rsidR="00E42298" w:rsidRPr="00054277" w:rsidRDefault="00E42298" w:rsidP="00054277">
      <w:pPr>
        <w:shd w:val="clear" w:color="auto" w:fill="FFFFFF"/>
        <w:spacing w:after="150"/>
        <w:jc w:val="center"/>
        <w:rPr>
          <w:rFonts w:ascii="Times New Roman" w:eastAsia="Times New Roman" w:hAnsi="Times New Roman" w:cs="Times New Roman"/>
          <w:b/>
          <w:sz w:val="28"/>
          <w:szCs w:val="28"/>
          <w:lang w:eastAsia="ru-RU"/>
        </w:rPr>
      </w:pPr>
      <w:r w:rsidRPr="00054277">
        <w:rPr>
          <w:rFonts w:ascii="Times New Roman" w:eastAsia="Times New Roman" w:hAnsi="Times New Roman" w:cs="Times New Roman"/>
          <w:b/>
          <w:sz w:val="28"/>
          <w:szCs w:val="28"/>
          <w:lang w:eastAsia="ru-RU"/>
        </w:rPr>
        <w:t>Пояснительная записка.</w:t>
      </w:r>
    </w:p>
    <w:p w14:paraId="68BA786D" w14:textId="09425449" w:rsidR="00577C6A" w:rsidRPr="001C5402" w:rsidRDefault="003D7A74" w:rsidP="003D7A74">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7C6A" w:rsidRPr="001C5402">
        <w:rPr>
          <w:rFonts w:ascii="Times New Roman" w:eastAsia="Times New Roman" w:hAnsi="Times New Roman" w:cs="Times New Roman"/>
          <w:sz w:val="24"/>
          <w:szCs w:val="24"/>
          <w:lang w:eastAsia="ru-RU"/>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r w:rsidR="00577C6A" w:rsidRPr="001C540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577C6A" w:rsidRPr="001C5402">
        <w:rPr>
          <w:rFonts w:ascii="Times New Roman" w:eastAsia="Times New Roman" w:hAnsi="Times New Roman" w:cs="Times New Roman"/>
          <w:sz w:val="24"/>
          <w:szCs w:val="24"/>
          <w:lang w:eastAsia="ru-RU"/>
        </w:rPr>
        <w:t>Программа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w:t>
      </w:r>
    </w:p>
    <w:p w14:paraId="54AAEA5A" w14:textId="7F44933E" w:rsidR="00577C6A" w:rsidRPr="001C5402" w:rsidRDefault="003D7A74" w:rsidP="003D7A74">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7C6A" w:rsidRPr="001C5402">
        <w:rPr>
          <w:rFonts w:ascii="Times New Roman" w:eastAsia="Times New Roman" w:hAnsi="Times New Roman" w:cs="Times New Roman"/>
          <w:sz w:val="24"/>
          <w:szCs w:val="24"/>
          <w:lang w:eastAsia="ru-RU"/>
        </w:rPr>
        <w:t xml:space="preserve">Программа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w:t>
      </w:r>
      <w:r w:rsidR="00A22A0D">
        <w:rPr>
          <w:rFonts w:ascii="Times New Roman" w:eastAsia="Times New Roman" w:hAnsi="Times New Roman" w:cs="Times New Roman"/>
          <w:sz w:val="24"/>
          <w:szCs w:val="24"/>
          <w:lang w:eastAsia="ru-RU"/>
        </w:rPr>
        <w:t>об</w:t>
      </w:r>
      <w:r w:rsidR="00577C6A" w:rsidRPr="001C5402">
        <w:rPr>
          <w:rFonts w:ascii="Times New Roman" w:eastAsia="Times New Roman" w:hAnsi="Times New Roman" w:cs="Times New Roman"/>
          <w:sz w:val="24"/>
          <w:szCs w:val="24"/>
          <w:lang w:eastAsia="ru-RU"/>
        </w:rPr>
        <w:t>уча</w:t>
      </w:r>
      <w:r w:rsidR="00A22A0D">
        <w:rPr>
          <w:rFonts w:ascii="Times New Roman" w:eastAsia="Times New Roman" w:hAnsi="Times New Roman" w:cs="Times New Roman"/>
          <w:sz w:val="24"/>
          <w:szCs w:val="24"/>
          <w:lang w:eastAsia="ru-RU"/>
        </w:rPr>
        <w:t>ю</w:t>
      </w:r>
      <w:r w:rsidR="00577C6A" w:rsidRPr="001C5402">
        <w:rPr>
          <w:rFonts w:ascii="Times New Roman" w:eastAsia="Times New Roman" w:hAnsi="Times New Roman" w:cs="Times New Roman"/>
          <w:sz w:val="24"/>
          <w:szCs w:val="24"/>
          <w:lang w:eastAsia="ru-RU"/>
        </w:rPr>
        <w:t>щихся в выборе профиля обучения с учетом возможностей педагогического коллектива.</w:t>
      </w:r>
    </w:p>
    <w:p w14:paraId="3BED6918" w14:textId="77777777" w:rsidR="00577C6A" w:rsidRPr="002A6AD0" w:rsidRDefault="00577C6A" w:rsidP="00A22A0D">
      <w:pPr>
        <w:shd w:val="clear" w:color="auto" w:fill="FFFFFF"/>
        <w:spacing w:after="150"/>
        <w:rPr>
          <w:rFonts w:ascii="Times New Roman" w:eastAsia="Times New Roman" w:hAnsi="Times New Roman" w:cs="Times New Roman"/>
          <w:i/>
          <w:iCs/>
          <w:sz w:val="24"/>
          <w:szCs w:val="24"/>
          <w:lang w:eastAsia="ru-RU"/>
        </w:rPr>
      </w:pPr>
      <w:r w:rsidRPr="002A6AD0">
        <w:rPr>
          <w:rFonts w:ascii="Times New Roman" w:eastAsia="Times New Roman" w:hAnsi="Times New Roman" w:cs="Times New Roman"/>
          <w:b/>
          <w:bCs/>
          <w:i/>
          <w:iCs/>
          <w:sz w:val="24"/>
          <w:szCs w:val="24"/>
          <w:lang w:eastAsia="ru-RU"/>
        </w:rPr>
        <w:t>Цель</w:t>
      </w:r>
      <w:r w:rsidRPr="002A6AD0">
        <w:rPr>
          <w:rFonts w:ascii="Times New Roman" w:eastAsia="Times New Roman" w:hAnsi="Times New Roman" w:cs="Times New Roman"/>
          <w:i/>
          <w:iCs/>
          <w:sz w:val="24"/>
          <w:szCs w:val="24"/>
          <w:lang w:eastAsia="ru-RU"/>
        </w:rPr>
        <w:t> </w:t>
      </w:r>
      <w:r w:rsidRPr="002A6AD0">
        <w:rPr>
          <w:rFonts w:ascii="Times New Roman" w:eastAsia="Times New Roman" w:hAnsi="Times New Roman" w:cs="Times New Roman"/>
          <w:b/>
          <w:bCs/>
          <w:i/>
          <w:iCs/>
          <w:sz w:val="24"/>
          <w:szCs w:val="24"/>
          <w:lang w:eastAsia="ru-RU"/>
        </w:rPr>
        <w:t>занятий:</w:t>
      </w:r>
    </w:p>
    <w:p w14:paraId="1DE594DD" w14:textId="77777777" w:rsidR="00577C6A" w:rsidRPr="001C5402" w:rsidRDefault="00577C6A" w:rsidP="003D7A74">
      <w:pPr>
        <w:shd w:val="clear" w:color="auto" w:fill="FFFFFF"/>
        <w:spacing w:after="15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повышение орфографической и пунктуационной грамотности обучающихся, развитие связной речи, обеспечение подготовки к прохождению государственной итоговой аттестации по русскому языку в форме ОГЭ.</w:t>
      </w:r>
    </w:p>
    <w:p w14:paraId="0B8C9F48" w14:textId="77777777" w:rsidR="00577C6A" w:rsidRPr="002A6AD0" w:rsidRDefault="00577C6A" w:rsidP="00A22A0D">
      <w:pPr>
        <w:shd w:val="clear" w:color="auto" w:fill="FFFFFF"/>
        <w:spacing w:after="150"/>
        <w:rPr>
          <w:rFonts w:ascii="Times New Roman" w:eastAsia="Times New Roman" w:hAnsi="Times New Roman" w:cs="Times New Roman"/>
          <w:i/>
          <w:iCs/>
          <w:sz w:val="24"/>
          <w:szCs w:val="24"/>
          <w:lang w:eastAsia="ru-RU"/>
        </w:rPr>
      </w:pPr>
      <w:r w:rsidRPr="002A6AD0">
        <w:rPr>
          <w:rFonts w:ascii="Times New Roman" w:eastAsia="Times New Roman" w:hAnsi="Times New Roman" w:cs="Times New Roman"/>
          <w:b/>
          <w:bCs/>
          <w:i/>
          <w:iCs/>
          <w:sz w:val="24"/>
          <w:szCs w:val="24"/>
          <w:lang w:eastAsia="ru-RU"/>
        </w:rPr>
        <w:t>Задачи курса:</w:t>
      </w:r>
    </w:p>
    <w:p w14:paraId="2CC73B17" w14:textId="77777777" w:rsidR="00577C6A" w:rsidRPr="001C5402" w:rsidRDefault="00577C6A" w:rsidP="003D7A74">
      <w:pPr>
        <w:shd w:val="clear" w:color="auto" w:fill="FFFFFF"/>
        <w:spacing w:after="15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обобщение и систематизация орфографических и пунктуационных правил русского языка, совершенствование грамотности обучающихся;</w:t>
      </w:r>
    </w:p>
    <w:p w14:paraId="7232A217" w14:textId="77777777" w:rsidR="00577C6A" w:rsidRPr="001C5402" w:rsidRDefault="00577C6A" w:rsidP="003D7A74">
      <w:pPr>
        <w:shd w:val="clear" w:color="auto" w:fill="FFFFFF"/>
        <w:spacing w:after="15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развитие творческих способностей обучающихся, коммуникативных умений и навыков;</w:t>
      </w:r>
    </w:p>
    <w:p w14:paraId="1B814A2A" w14:textId="77777777" w:rsidR="00577C6A" w:rsidRPr="001C5402" w:rsidRDefault="00577C6A" w:rsidP="003D7A74">
      <w:pPr>
        <w:shd w:val="clear" w:color="auto" w:fill="FFFFFF"/>
        <w:spacing w:after="15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-формирование навыков, обеспечивающих успешное прохождение государственной итоговой аттестации.</w:t>
      </w:r>
    </w:p>
    <w:p w14:paraId="4A06DFD6" w14:textId="77777777" w:rsidR="00CC6C49" w:rsidRPr="001C5402" w:rsidRDefault="00CC6C49" w:rsidP="00A22A0D">
      <w:pPr>
        <w:spacing w:after="0"/>
        <w:jc w:val="center"/>
        <w:rPr>
          <w:rFonts w:ascii="Times New Roman" w:eastAsia="Times New Roman" w:hAnsi="Times New Roman" w:cs="Times New Roman"/>
          <w:sz w:val="24"/>
          <w:szCs w:val="24"/>
          <w:lang w:eastAsia="ru-RU"/>
        </w:rPr>
      </w:pPr>
    </w:p>
    <w:p w14:paraId="04C5DF86" w14:textId="77777777" w:rsidR="00577C6A" w:rsidRPr="002A6AD0" w:rsidRDefault="00577C6A" w:rsidP="00A22A0D">
      <w:pPr>
        <w:shd w:val="clear" w:color="auto" w:fill="FFFFFF"/>
        <w:spacing w:after="150"/>
        <w:jc w:val="center"/>
        <w:rPr>
          <w:rFonts w:ascii="Times New Roman" w:eastAsia="Times New Roman" w:hAnsi="Times New Roman" w:cs="Times New Roman"/>
          <w:i/>
          <w:iCs/>
          <w:sz w:val="24"/>
          <w:szCs w:val="24"/>
          <w:lang w:eastAsia="ru-RU"/>
        </w:rPr>
      </w:pPr>
      <w:r w:rsidRPr="002A6AD0">
        <w:rPr>
          <w:rFonts w:ascii="Times New Roman" w:eastAsia="Times New Roman" w:hAnsi="Times New Roman" w:cs="Times New Roman"/>
          <w:b/>
          <w:bCs/>
          <w:i/>
          <w:iCs/>
          <w:sz w:val="24"/>
          <w:szCs w:val="24"/>
          <w:lang w:eastAsia="ru-RU"/>
        </w:rPr>
        <w:t>Методы, формы работы, используемые технологии</w:t>
      </w:r>
      <w:r w:rsidRPr="002A6AD0">
        <w:rPr>
          <w:rFonts w:ascii="Times New Roman" w:eastAsia="Times New Roman" w:hAnsi="Times New Roman" w:cs="Times New Roman"/>
          <w:i/>
          <w:iCs/>
          <w:sz w:val="24"/>
          <w:szCs w:val="24"/>
          <w:lang w:eastAsia="ru-RU"/>
        </w:rPr>
        <w:t>.</w:t>
      </w:r>
    </w:p>
    <w:p w14:paraId="361CD5CC" w14:textId="77777777" w:rsidR="00577C6A" w:rsidRPr="002A6AD0" w:rsidRDefault="00577C6A" w:rsidP="00A22A0D">
      <w:pPr>
        <w:shd w:val="clear" w:color="auto" w:fill="FFFFFF"/>
        <w:spacing w:after="150"/>
        <w:rPr>
          <w:rFonts w:ascii="Times New Roman" w:eastAsia="Times New Roman" w:hAnsi="Times New Roman" w:cs="Times New Roman"/>
          <w:i/>
          <w:iCs/>
          <w:sz w:val="24"/>
          <w:szCs w:val="24"/>
          <w:lang w:eastAsia="ru-RU"/>
        </w:rPr>
      </w:pPr>
      <w:r w:rsidRPr="002A6AD0">
        <w:rPr>
          <w:rFonts w:ascii="Times New Roman" w:eastAsia="Times New Roman" w:hAnsi="Times New Roman" w:cs="Times New Roman"/>
          <w:b/>
          <w:bCs/>
          <w:i/>
          <w:iCs/>
          <w:sz w:val="24"/>
          <w:szCs w:val="24"/>
          <w:lang w:eastAsia="ru-RU"/>
        </w:rPr>
        <w:t>Методы:</w:t>
      </w:r>
    </w:p>
    <w:p w14:paraId="0B42BCD8" w14:textId="77777777" w:rsidR="00577C6A" w:rsidRPr="000D5016" w:rsidRDefault="00577C6A" w:rsidP="000D5016">
      <w:pPr>
        <w:pStyle w:val="a7"/>
        <w:spacing w:line="276" w:lineRule="auto"/>
        <w:rPr>
          <w:rFonts w:ascii="Times New Roman" w:hAnsi="Times New Roman" w:cs="Times New Roman"/>
          <w:sz w:val="24"/>
          <w:szCs w:val="24"/>
          <w:lang w:eastAsia="ru-RU"/>
        </w:rPr>
      </w:pPr>
      <w:r w:rsidRPr="000D5016">
        <w:rPr>
          <w:rFonts w:ascii="Times New Roman" w:hAnsi="Times New Roman" w:cs="Times New Roman"/>
          <w:sz w:val="24"/>
          <w:szCs w:val="24"/>
          <w:lang w:eastAsia="ru-RU"/>
        </w:rPr>
        <w:t>1) объяснительно-иллюстративный;</w:t>
      </w:r>
    </w:p>
    <w:p w14:paraId="1A5353C2" w14:textId="77777777" w:rsidR="00577C6A" w:rsidRPr="000D5016" w:rsidRDefault="00577C6A" w:rsidP="000D5016">
      <w:pPr>
        <w:pStyle w:val="a7"/>
        <w:spacing w:line="276" w:lineRule="auto"/>
        <w:rPr>
          <w:rFonts w:ascii="Times New Roman" w:hAnsi="Times New Roman" w:cs="Times New Roman"/>
          <w:sz w:val="24"/>
          <w:szCs w:val="24"/>
          <w:lang w:eastAsia="ru-RU"/>
        </w:rPr>
      </w:pPr>
      <w:proofErr w:type="gramStart"/>
      <w:r w:rsidRPr="000D5016">
        <w:rPr>
          <w:rFonts w:ascii="Times New Roman" w:hAnsi="Times New Roman" w:cs="Times New Roman"/>
          <w:sz w:val="24"/>
          <w:szCs w:val="24"/>
          <w:lang w:eastAsia="ru-RU"/>
        </w:rPr>
        <w:t>2 )репродуктивный</w:t>
      </w:r>
      <w:proofErr w:type="gramEnd"/>
      <w:r w:rsidRPr="000D5016">
        <w:rPr>
          <w:rFonts w:ascii="Times New Roman" w:hAnsi="Times New Roman" w:cs="Times New Roman"/>
          <w:sz w:val="24"/>
          <w:szCs w:val="24"/>
          <w:lang w:eastAsia="ru-RU"/>
        </w:rPr>
        <w:t>;</w:t>
      </w:r>
    </w:p>
    <w:p w14:paraId="09C0F02E" w14:textId="77777777" w:rsidR="00577C6A" w:rsidRPr="000D5016" w:rsidRDefault="00577C6A" w:rsidP="000D5016">
      <w:pPr>
        <w:pStyle w:val="a7"/>
        <w:spacing w:line="276" w:lineRule="auto"/>
        <w:rPr>
          <w:rFonts w:ascii="Times New Roman" w:hAnsi="Times New Roman" w:cs="Times New Roman"/>
          <w:sz w:val="24"/>
          <w:szCs w:val="24"/>
          <w:lang w:eastAsia="ru-RU"/>
        </w:rPr>
      </w:pPr>
      <w:r w:rsidRPr="000D5016">
        <w:rPr>
          <w:rFonts w:ascii="Times New Roman" w:hAnsi="Times New Roman" w:cs="Times New Roman"/>
          <w:sz w:val="24"/>
          <w:szCs w:val="24"/>
          <w:lang w:eastAsia="ru-RU"/>
        </w:rPr>
        <w:t>3) проблемное изложение изучаемого материала;</w:t>
      </w:r>
    </w:p>
    <w:p w14:paraId="49CAB8C0" w14:textId="77777777" w:rsidR="00577C6A" w:rsidRPr="000D5016" w:rsidRDefault="00577C6A" w:rsidP="000D5016">
      <w:pPr>
        <w:pStyle w:val="a7"/>
        <w:spacing w:line="276" w:lineRule="auto"/>
        <w:rPr>
          <w:rFonts w:ascii="Times New Roman" w:hAnsi="Times New Roman" w:cs="Times New Roman"/>
          <w:sz w:val="24"/>
          <w:szCs w:val="24"/>
          <w:lang w:eastAsia="ru-RU"/>
        </w:rPr>
      </w:pPr>
      <w:r w:rsidRPr="000D5016">
        <w:rPr>
          <w:rFonts w:ascii="Times New Roman" w:hAnsi="Times New Roman" w:cs="Times New Roman"/>
          <w:sz w:val="24"/>
          <w:szCs w:val="24"/>
          <w:lang w:eastAsia="ru-RU"/>
        </w:rPr>
        <w:t>4) частично-поисковый, или эвристический;</w:t>
      </w:r>
    </w:p>
    <w:p w14:paraId="011E85C1" w14:textId="77777777" w:rsidR="00577C6A" w:rsidRPr="000D5016" w:rsidRDefault="00577C6A" w:rsidP="000D5016">
      <w:pPr>
        <w:pStyle w:val="a7"/>
        <w:spacing w:line="276" w:lineRule="auto"/>
        <w:rPr>
          <w:rFonts w:ascii="Times New Roman" w:hAnsi="Times New Roman" w:cs="Times New Roman"/>
          <w:sz w:val="24"/>
          <w:szCs w:val="24"/>
          <w:lang w:eastAsia="ru-RU"/>
        </w:rPr>
      </w:pPr>
      <w:r w:rsidRPr="000D5016">
        <w:rPr>
          <w:rFonts w:ascii="Times New Roman" w:hAnsi="Times New Roman" w:cs="Times New Roman"/>
          <w:sz w:val="24"/>
          <w:szCs w:val="24"/>
          <w:lang w:eastAsia="ru-RU"/>
        </w:rPr>
        <w:t>5) исследовательский.</w:t>
      </w:r>
    </w:p>
    <w:p w14:paraId="0AFDF517" w14:textId="77777777" w:rsidR="000D5016" w:rsidRDefault="000D5016" w:rsidP="00A22A0D">
      <w:pPr>
        <w:shd w:val="clear" w:color="auto" w:fill="FFFFFF"/>
        <w:spacing w:after="150"/>
        <w:rPr>
          <w:rFonts w:ascii="Times New Roman" w:eastAsia="Times New Roman" w:hAnsi="Times New Roman" w:cs="Times New Roman"/>
          <w:b/>
          <w:bCs/>
          <w:sz w:val="24"/>
          <w:szCs w:val="24"/>
          <w:lang w:eastAsia="ru-RU"/>
        </w:rPr>
      </w:pPr>
    </w:p>
    <w:p w14:paraId="4BB01AC5" w14:textId="77777777" w:rsidR="00577C6A" w:rsidRPr="002A6AD0" w:rsidRDefault="00577C6A" w:rsidP="00A22A0D">
      <w:pPr>
        <w:shd w:val="clear" w:color="auto" w:fill="FFFFFF"/>
        <w:spacing w:after="150"/>
        <w:rPr>
          <w:rFonts w:ascii="Times New Roman" w:eastAsia="Times New Roman" w:hAnsi="Times New Roman" w:cs="Times New Roman"/>
          <w:i/>
          <w:iCs/>
          <w:sz w:val="24"/>
          <w:szCs w:val="24"/>
          <w:lang w:eastAsia="ru-RU"/>
        </w:rPr>
      </w:pPr>
      <w:r w:rsidRPr="002A6AD0">
        <w:rPr>
          <w:rFonts w:ascii="Times New Roman" w:eastAsia="Times New Roman" w:hAnsi="Times New Roman" w:cs="Times New Roman"/>
          <w:b/>
          <w:bCs/>
          <w:i/>
          <w:iCs/>
          <w:sz w:val="24"/>
          <w:szCs w:val="24"/>
          <w:lang w:eastAsia="ru-RU"/>
        </w:rPr>
        <w:t>Используемые технологии:</w:t>
      </w:r>
    </w:p>
    <w:p w14:paraId="3DFFCB60" w14:textId="77777777" w:rsidR="00577C6A" w:rsidRPr="000D5016" w:rsidRDefault="00577C6A" w:rsidP="000D5016">
      <w:pPr>
        <w:pStyle w:val="a7"/>
        <w:spacing w:line="276" w:lineRule="auto"/>
        <w:rPr>
          <w:rFonts w:ascii="Times New Roman" w:hAnsi="Times New Roman" w:cs="Times New Roman"/>
          <w:sz w:val="24"/>
          <w:szCs w:val="24"/>
          <w:lang w:eastAsia="ru-RU"/>
        </w:rPr>
      </w:pPr>
      <w:r w:rsidRPr="000D5016">
        <w:rPr>
          <w:rFonts w:ascii="Times New Roman" w:hAnsi="Times New Roman" w:cs="Times New Roman"/>
          <w:sz w:val="24"/>
          <w:szCs w:val="24"/>
          <w:lang w:eastAsia="ru-RU"/>
        </w:rPr>
        <w:t>1)развивающее обучение;</w:t>
      </w:r>
    </w:p>
    <w:p w14:paraId="1929EEE7" w14:textId="77777777" w:rsidR="00577C6A" w:rsidRPr="000D5016" w:rsidRDefault="00577C6A" w:rsidP="000D5016">
      <w:pPr>
        <w:pStyle w:val="a7"/>
        <w:spacing w:line="276" w:lineRule="auto"/>
        <w:rPr>
          <w:rFonts w:ascii="Times New Roman" w:hAnsi="Times New Roman" w:cs="Times New Roman"/>
          <w:sz w:val="24"/>
          <w:szCs w:val="24"/>
          <w:lang w:eastAsia="ru-RU"/>
        </w:rPr>
      </w:pPr>
      <w:r w:rsidRPr="000D5016">
        <w:rPr>
          <w:rFonts w:ascii="Times New Roman" w:hAnsi="Times New Roman" w:cs="Times New Roman"/>
          <w:sz w:val="24"/>
          <w:szCs w:val="24"/>
          <w:lang w:eastAsia="ru-RU"/>
        </w:rPr>
        <w:t>2) проблемное;</w:t>
      </w:r>
    </w:p>
    <w:p w14:paraId="78BEE344" w14:textId="77777777" w:rsidR="00577C6A" w:rsidRPr="000D5016" w:rsidRDefault="00577C6A" w:rsidP="000D5016">
      <w:pPr>
        <w:pStyle w:val="a7"/>
        <w:spacing w:line="276" w:lineRule="auto"/>
        <w:rPr>
          <w:rFonts w:ascii="Times New Roman" w:hAnsi="Times New Roman" w:cs="Times New Roman"/>
          <w:sz w:val="24"/>
          <w:szCs w:val="24"/>
          <w:lang w:eastAsia="ru-RU"/>
        </w:rPr>
      </w:pPr>
      <w:r w:rsidRPr="000D5016">
        <w:rPr>
          <w:rFonts w:ascii="Times New Roman" w:hAnsi="Times New Roman" w:cs="Times New Roman"/>
          <w:sz w:val="24"/>
          <w:szCs w:val="24"/>
          <w:lang w:eastAsia="ru-RU"/>
        </w:rPr>
        <w:t>3) развитие критического мышления через чтение и письмо;</w:t>
      </w:r>
    </w:p>
    <w:p w14:paraId="4E218F41" w14:textId="77777777" w:rsidR="00577C6A" w:rsidRPr="000D5016" w:rsidRDefault="00577C6A" w:rsidP="000D5016">
      <w:pPr>
        <w:pStyle w:val="a7"/>
        <w:spacing w:line="276" w:lineRule="auto"/>
        <w:rPr>
          <w:rFonts w:ascii="Times New Roman" w:hAnsi="Times New Roman" w:cs="Times New Roman"/>
          <w:sz w:val="24"/>
          <w:szCs w:val="24"/>
          <w:lang w:eastAsia="ru-RU"/>
        </w:rPr>
      </w:pPr>
      <w:r w:rsidRPr="000D5016">
        <w:rPr>
          <w:rFonts w:ascii="Times New Roman" w:hAnsi="Times New Roman" w:cs="Times New Roman"/>
          <w:sz w:val="24"/>
          <w:szCs w:val="24"/>
          <w:lang w:eastAsia="ru-RU"/>
        </w:rPr>
        <w:t>4) здоровьесберегающие</w:t>
      </w:r>
    </w:p>
    <w:p w14:paraId="78818BA6" w14:textId="100DA9BF" w:rsidR="00CC6C49" w:rsidRPr="002A6AD0" w:rsidRDefault="002A6AD0" w:rsidP="002A6AD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Pr>
          <w:rFonts w:ascii="Times New Roman" w:eastAsia="Times New Roman" w:hAnsi="Times New Roman" w:cs="Times New Roman"/>
          <w:b/>
          <w:bCs/>
          <w:sz w:val="28"/>
          <w:szCs w:val="28"/>
          <w:lang w:val="en-US" w:eastAsia="ru-RU"/>
        </w:rPr>
        <w:t>I.</w:t>
      </w:r>
      <w:r w:rsidR="00CC6C49" w:rsidRPr="002A6AD0">
        <w:rPr>
          <w:rFonts w:ascii="Times New Roman" w:eastAsia="Times New Roman" w:hAnsi="Times New Roman" w:cs="Times New Roman"/>
          <w:b/>
          <w:bCs/>
          <w:sz w:val="28"/>
          <w:szCs w:val="28"/>
          <w:lang w:eastAsia="ru-RU"/>
        </w:rPr>
        <w:t xml:space="preserve">Планируемые результаты </w:t>
      </w:r>
      <w:r w:rsidR="001C5402" w:rsidRPr="002A6AD0">
        <w:rPr>
          <w:rFonts w:ascii="Times New Roman" w:eastAsia="Times New Roman" w:hAnsi="Times New Roman" w:cs="Times New Roman"/>
          <w:b/>
          <w:bCs/>
          <w:sz w:val="28"/>
          <w:szCs w:val="28"/>
          <w:lang w:eastAsia="ru-RU"/>
        </w:rPr>
        <w:t xml:space="preserve">курса </w:t>
      </w:r>
    </w:p>
    <w:p w14:paraId="1CD753BF" w14:textId="77777777" w:rsidR="00CC6C49" w:rsidRPr="001C5402" w:rsidRDefault="00CC6C49" w:rsidP="00A22A0D">
      <w:pPr>
        <w:spacing w:after="0"/>
        <w:rPr>
          <w:rFonts w:ascii="Times New Roman" w:eastAsia="Times New Roman" w:hAnsi="Times New Roman" w:cs="Times New Roman"/>
          <w:sz w:val="24"/>
          <w:szCs w:val="24"/>
          <w:lang w:eastAsia="ru-RU"/>
        </w:rPr>
      </w:pPr>
    </w:p>
    <w:p w14:paraId="0BB4845B" w14:textId="77777777" w:rsidR="00CC6C49" w:rsidRPr="001C5402"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b/>
          <w:bCs/>
          <w:sz w:val="24"/>
          <w:szCs w:val="24"/>
          <w:lang w:eastAsia="ru-RU"/>
        </w:rPr>
        <w:t>Личностными результатами </w:t>
      </w:r>
      <w:r w:rsidRPr="001C5402">
        <w:rPr>
          <w:rFonts w:ascii="Times New Roman" w:eastAsia="Times New Roman" w:hAnsi="Times New Roman" w:cs="Times New Roman"/>
          <w:sz w:val="24"/>
          <w:szCs w:val="24"/>
          <w:lang w:eastAsia="ru-RU"/>
        </w:rPr>
        <w:t>освоения выпускниками основной школы программы по</w:t>
      </w:r>
      <w:r w:rsidRPr="001C5402">
        <w:rPr>
          <w:rFonts w:ascii="Times New Roman" w:eastAsia="Times New Roman" w:hAnsi="Times New Roman" w:cs="Times New Roman"/>
          <w:b/>
          <w:bCs/>
          <w:sz w:val="24"/>
          <w:szCs w:val="24"/>
          <w:lang w:eastAsia="ru-RU"/>
        </w:rPr>
        <w:t> </w:t>
      </w:r>
      <w:r w:rsidRPr="001C5402">
        <w:rPr>
          <w:rFonts w:ascii="Times New Roman" w:eastAsia="Times New Roman" w:hAnsi="Times New Roman" w:cs="Times New Roman"/>
          <w:sz w:val="24"/>
          <w:szCs w:val="24"/>
          <w:lang w:eastAsia="ru-RU"/>
        </w:rPr>
        <w:t>русскому языку являются:</w:t>
      </w:r>
    </w:p>
    <w:p w14:paraId="274652DA"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4FE54D16" w14:textId="77777777" w:rsidR="00CC6C49" w:rsidRPr="001C5402" w:rsidRDefault="00E42298" w:rsidP="003D7A74">
      <w:pPr>
        <w:numPr>
          <w:ilvl w:val="0"/>
          <w:numId w:val="2"/>
        </w:numPr>
        <w:spacing w:after="0"/>
        <w:ind w:left="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п</w:t>
      </w:r>
      <w:r w:rsidR="00CC6C49" w:rsidRPr="001C5402">
        <w:rPr>
          <w:rFonts w:ascii="Times New Roman" w:eastAsia="Times New Roman" w:hAnsi="Times New Roman" w:cs="Times New Roman"/>
          <w:sz w:val="24"/>
          <w:szCs w:val="24"/>
          <w:lang w:eastAsia="ru-RU"/>
        </w:rPr>
        <w:t>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2ACB214E"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4DC97EC8" w14:textId="77777777" w:rsidR="00CC6C49" w:rsidRPr="001C5402" w:rsidRDefault="00CC6C49" w:rsidP="003D7A74">
      <w:pPr>
        <w:numPr>
          <w:ilvl w:val="0"/>
          <w:numId w:val="3"/>
        </w:numPr>
        <w:spacing w:after="0"/>
        <w:ind w:left="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4611A981"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2EA09474" w14:textId="77777777" w:rsidR="00CC6C49" w:rsidRPr="001C5402" w:rsidRDefault="00CC6C49" w:rsidP="003D7A74">
      <w:pPr>
        <w:numPr>
          <w:ilvl w:val="0"/>
          <w:numId w:val="4"/>
        </w:numPr>
        <w:spacing w:after="0"/>
        <w:ind w:left="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616BF0C4"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05008C1D" w14:textId="77777777" w:rsidR="00CC6C49" w:rsidRPr="001C5402"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b/>
          <w:bCs/>
          <w:sz w:val="24"/>
          <w:szCs w:val="24"/>
          <w:lang w:eastAsia="ru-RU"/>
        </w:rPr>
        <w:t>Метапредметными результатами </w:t>
      </w:r>
      <w:r w:rsidRPr="001C5402">
        <w:rPr>
          <w:rFonts w:ascii="Times New Roman" w:eastAsia="Times New Roman" w:hAnsi="Times New Roman" w:cs="Times New Roman"/>
          <w:sz w:val="24"/>
          <w:szCs w:val="24"/>
          <w:lang w:eastAsia="ru-RU"/>
        </w:rPr>
        <w:t>освоения выпускниками основной школы программы по</w:t>
      </w:r>
      <w:r w:rsidRPr="001C5402">
        <w:rPr>
          <w:rFonts w:ascii="Times New Roman" w:eastAsia="Times New Roman" w:hAnsi="Times New Roman" w:cs="Times New Roman"/>
          <w:b/>
          <w:bCs/>
          <w:sz w:val="24"/>
          <w:szCs w:val="24"/>
          <w:lang w:eastAsia="ru-RU"/>
        </w:rPr>
        <w:t> </w:t>
      </w:r>
      <w:r w:rsidRPr="001C5402">
        <w:rPr>
          <w:rFonts w:ascii="Times New Roman" w:eastAsia="Times New Roman" w:hAnsi="Times New Roman" w:cs="Times New Roman"/>
          <w:sz w:val="24"/>
          <w:szCs w:val="24"/>
          <w:lang w:eastAsia="ru-RU"/>
        </w:rPr>
        <w:t>русскому языку являются:</w:t>
      </w:r>
    </w:p>
    <w:p w14:paraId="010BE026"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3FA2BA57" w14:textId="77777777" w:rsidR="00CC6C49" w:rsidRPr="001C5402"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I) владение всеми видами речевой деятельности:</w:t>
      </w:r>
    </w:p>
    <w:p w14:paraId="60D37FB6"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2CD741D5" w14:textId="20C23F73" w:rsidR="00E42298"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адекватное понимание информации устного и письменного сообщения;</w:t>
      </w:r>
      <w:r w:rsidR="00E42298" w:rsidRPr="001C5402">
        <w:rPr>
          <w:rFonts w:ascii="Times New Roman" w:eastAsia="Times New Roman" w:hAnsi="Times New Roman" w:cs="Times New Roman"/>
          <w:sz w:val="24"/>
          <w:szCs w:val="24"/>
          <w:lang w:eastAsia="ru-RU"/>
        </w:rPr>
        <w:t xml:space="preserve">                                                                                       </w:t>
      </w:r>
    </w:p>
    <w:p w14:paraId="5905649D" w14:textId="01CD3257"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 владение разными видами чтения;</w:t>
      </w:r>
    </w:p>
    <w:p w14:paraId="3EF1CBE1" w14:textId="695ECCA7"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6C49" w:rsidRPr="001C5402">
        <w:rPr>
          <w:rFonts w:ascii="Times New Roman" w:eastAsia="Times New Roman" w:hAnsi="Times New Roman" w:cs="Times New Roman"/>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r w:rsidR="00E42298" w:rsidRPr="001C5402">
        <w:rPr>
          <w:rFonts w:ascii="Times New Roman" w:eastAsia="Times New Roman" w:hAnsi="Times New Roman" w:cs="Times New Roman"/>
          <w:sz w:val="24"/>
          <w:szCs w:val="24"/>
          <w:lang w:eastAsia="ru-RU"/>
        </w:rPr>
        <w:t xml:space="preserve">, сайта ФИПИ и </w:t>
      </w:r>
      <w:proofErr w:type="spellStart"/>
      <w:proofErr w:type="gramStart"/>
      <w:r w:rsidR="00E42298" w:rsidRPr="001C5402">
        <w:rPr>
          <w:rFonts w:ascii="Times New Roman" w:eastAsia="Times New Roman" w:hAnsi="Times New Roman" w:cs="Times New Roman"/>
          <w:sz w:val="24"/>
          <w:szCs w:val="24"/>
          <w:lang w:eastAsia="ru-RU"/>
        </w:rPr>
        <w:t>др.учебных</w:t>
      </w:r>
      <w:proofErr w:type="spellEnd"/>
      <w:proofErr w:type="gramEnd"/>
      <w:r w:rsidR="00E42298" w:rsidRPr="001C5402">
        <w:rPr>
          <w:rFonts w:ascii="Times New Roman" w:eastAsia="Times New Roman" w:hAnsi="Times New Roman" w:cs="Times New Roman"/>
          <w:sz w:val="24"/>
          <w:szCs w:val="24"/>
          <w:lang w:eastAsia="ru-RU"/>
        </w:rPr>
        <w:t xml:space="preserve"> пособий</w:t>
      </w:r>
      <w:r w:rsidR="00CC6C49" w:rsidRPr="001C5402">
        <w:rPr>
          <w:rFonts w:ascii="Times New Roman" w:eastAsia="Times New Roman" w:hAnsi="Times New Roman" w:cs="Times New Roman"/>
          <w:sz w:val="24"/>
          <w:szCs w:val="24"/>
          <w:lang w:eastAsia="ru-RU"/>
        </w:rPr>
        <w:t>;</w:t>
      </w:r>
    </w:p>
    <w:p w14:paraId="45FA500F" w14:textId="77777777" w:rsidR="003D7A74"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14:paraId="45B5ED2F" w14:textId="0D8D262E"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 xml:space="preserve">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w:t>
      </w:r>
      <w:proofErr w:type="gramStart"/>
      <w:r w:rsidR="00CC6C49" w:rsidRPr="001C5402">
        <w:rPr>
          <w:rFonts w:ascii="Times New Roman" w:eastAsia="Times New Roman" w:hAnsi="Times New Roman" w:cs="Times New Roman"/>
          <w:sz w:val="24"/>
          <w:szCs w:val="24"/>
          <w:lang w:eastAsia="ru-RU"/>
        </w:rPr>
        <w:t>фор-</w:t>
      </w:r>
      <w:proofErr w:type="spellStart"/>
      <w:r w:rsidR="00CC6C49" w:rsidRPr="001C5402">
        <w:rPr>
          <w:rFonts w:ascii="Times New Roman" w:eastAsia="Times New Roman" w:hAnsi="Times New Roman" w:cs="Times New Roman"/>
          <w:sz w:val="24"/>
          <w:szCs w:val="24"/>
          <w:lang w:eastAsia="ru-RU"/>
        </w:rPr>
        <w:t>мулировать</w:t>
      </w:r>
      <w:proofErr w:type="spellEnd"/>
      <w:proofErr w:type="gramEnd"/>
      <w:r w:rsidR="00CC6C49" w:rsidRPr="001C5402">
        <w:rPr>
          <w:rFonts w:ascii="Times New Roman" w:eastAsia="Times New Roman" w:hAnsi="Times New Roman" w:cs="Times New Roman"/>
          <w:sz w:val="24"/>
          <w:szCs w:val="24"/>
          <w:lang w:eastAsia="ru-RU"/>
        </w:rPr>
        <w:t xml:space="preserve"> их в устной и письменной форме;</w:t>
      </w:r>
    </w:p>
    <w:p w14:paraId="42515FDB" w14:textId="0A80E9AF"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способность свободно, правильно излагать свои мысли в устной и письменной форме;</w:t>
      </w:r>
    </w:p>
    <w:p w14:paraId="46D724CF"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348AB9A4" w14:textId="03E73404" w:rsidR="00CC6C49" w:rsidRPr="001C5402"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2) применение приобретённых знаний, умений и навыков в повседневной жизни; способность</w:t>
      </w:r>
      <w:r w:rsidR="003D7A74">
        <w:rPr>
          <w:rFonts w:ascii="Times New Roman" w:eastAsia="Times New Roman" w:hAnsi="Times New Roman" w:cs="Times New Roman"/>
          <w:sz w:val="24"/>
          <w:szCs w:val="24"/>
          <w:lang w:eastAsia="ru-RU"/>
        </w:rPr>
        <w:t xml:space="preserve"> </w:t>
      </w:r>
      <w:r w:rsidRPr="001C5402">
        <w:rPr>
          <w:rFonts w:ascii="Times New Roman" w:eastAsia="Times New Roman" w:hAnsi="Times New Roman" w:cs="Times New Roman"/>
          <w:sz w:val="24"/>
          <w:szCs w:val="24"/>
          <w:lang w:eastAsia="ru-RU"/>
        </w:rPr>
        <w:t>использовать р</w:t>
      </w:r>
      <w:r w:rsidR="00E42298" w:rsidRPr="001C5402">
        <w:rPr>
          <w:rFonts w:ascii="Times New Roman" w:eastAsia="Times New Roman" w:hAnsi="Times New Roman" w:cs="Times New Roman"/>
          <w:sz w:val="24"/>
          <w:szCs w:val="24"/>
          <w:lang w:eastAsia="ru-RU"/>
        </w:rPr>
        <w:t>усский</w:t>
      </w:r>
      <w:r w:rsidRPr="001C5402">
        <w:rPr>
          <w:rFonts w:ascii="Times New Roman" w:eastAsia="Times New Roman" w:hAnsi="Times New Roman" w:cs="Times New Roman"/>
          <w:sz w:val="24"/>
          <w:szCs w:val="24"/>
          <w:lang w:eastAsia="ru-RU"/>
        </w:rPr>
        <w:t xml:space="preserve">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w:t>
      </w:r>
      <w:r w:rsidR="00E42298" w:rsidRPr="001C5402">
        <w:rPr>
          <w:rFonts w:ascii="Times New Roman" w:eastAsia="Times New Roman" w:hAnsi="Times New Roman" w:cs="Times New Roman"/>
          <w:sz w:val="24"/>
          <w:szCs w:val="24"/>
          <w:lang w:eastAsia="ru-RU"/>
        </w:rPr>
        <w:t>, башкирского</w:t>
      </w:r>
      <w:r w:rsidRPr="001C5402">
        <w:rPr>
          <w:rFonts w:ascii="Times New Roman" w:eastAsia="Times New Roman" w:hAnsi="Times New Roman" w:cs="Times New Roman"/>
          <w:sz w:val="24"/>
          <w:szCs w:val="24"/>
          <w:lang w:eastAsia="ru-RU"/>
        </w:rPr>
        <w:t xml:space="preserve"> языка, литературы и др.);</w:t>
      </w:r>
    </w:p>
    <w:p w14:paraId="49008ABD"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34D75D69" w14:textId="5F3B6596"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C6C49" w:rsidRPr="001C5402">
        <w:rPr>
          <w:rFonts w:ascii="Times New Roman" w:eastAsia="Times New Roman" w:hAnsi="Times New Roman" w:cs="Times New Roman"/>
          <w:sz w:val="24"/>
          <w:szCs w:val="24"/>
          <w:lang w:eastAsia="ru-RU"/>
        </w:rPr>
        <w:t xml:space="preserve">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w:t>
      </w:r>
      <w:r w:rsidR="00CC6C49" w:rsidRPr="001C5402">
        <w:rPr>
          <w:rFonts w:ascii="Times New Roman" w:eastAsia="Times New Roman" w:hAnsi="Times New Roman" w:cs="Times New Roman"/>
          <w:sz w:val="24"/>
          <w:szCs w:val="24"/>
          <w:lang w:eastAsia="ru-RU"/>
        </w:rPr>
        <w:lastRenderedPageBreak/>
        <w:t>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45275C70"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1211FF9E" w14:textId="77777777" w:rsidR="00CC6C49" w:rsidRPr="001C5402"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b/>
          <w:bCs/>
          <w:sz w:val="24"/>
          <w:szCs w:val="24"/>
          <w:lang w:eastAsia="ru-RU"/>
        </w:rPr>
        <w:t>Предметными результатами </w:t>
      </w:r>
      <w:r w:rsidRPr="001C5402">
        <w:rPr>
          <w:rFonts w:ascii="Times New Roman" w:eastAsia="Times New Roman" w:hAnsi="Times New Roman" w:cs="Times New Roman"/>
          <w:sz w:val="24"/>
          <w:szCs w:val="24"/>
          <w:lang w:eastAsia="ru-RU"/>
        </w:rPr>
        <w:t>освоения выпускниками основной школы программы по</w:t>
      </w:r>
      <w:r w:rsidRPr="001C5402">
        <w:rPr>
          <w:rFonts w:ascii="Times New Roman" w:eastAsia="Times New Roman" w:hAnsi="Times New Roman" w:cs="Times New Roman"/>
          <w:b/>
          <w:bCs/>
          <w:sz w:val="24"/>
          <w:szCs w:val="24"/>
          <w:lang w:eastAsia="ru-RU"/>
        </w:rPr>
        <w:t> </w:t>
      </w:r>
      <w:r w:rsidRPr="001C5402">
        <w:rPr>
          <w:rFonts w:ascii="Times New Roman" w:eastAsia="Times New Roman" w:hAnsi="Times New Roman" w:cs="Times New Roman"/>
          <w:sz w:val="24"/>
          <w:szCs w:val="24"/>
          <w:lang w:eastAsia="ru-RU"/>
        </w:rPr>
        <w:t>русскому языку являются:</w:t>
      </w:r>
    </w:p>
    <w:p w14:paraId="57881C73"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1BB84FA1" w14:textId="6B35E6A0"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C6C49" w:rsidRPr="001C5402">
        <w:rPr>
          <w:rFonts w:ascii="Times New Roman" w:eastAsia="Times New Roman" w:hAnsi="Times New Roman" w:cs="Times New Roman"/>
          <w:sz w:val="24"/>
          <w:szCs w:val="24"/>
          <w:lang w:eastAsia="ru-RU"/>
        </w:rPr>
        <w:t>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14:paraId="08D3A3E4"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3A43117C" w14:textId="01F79BF4"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C6C49" w:rsidRPr="001C5402">
        <w:rPr>
          <w:rFonts w:ascii="Times New Roman" w:eastAsia="Times New Roman" w:hAnsi="Times New Roman" w:cs="Times New Roman"/>
          <w:sz w:val="24"/>
          <w:szCs w:val="24"/>
          <w:lang w:eastAsia="ru-RU"/>
        </w:rPr>
        <w:t>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14:paraId="3A02899B"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71379BC8" w14:textId="3F223659"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C6C49" w:rsidRPr="001C5402">
        <w:rPr>
          <w:rFonts w:ascii="Times New Roman" w:eastAsia="Times New Roman" w:hAnsi="Times New Roman" w:cs="Times New Roman"/>
          <w:sz w:val="24"/>
          <w:szCs w:val="24"/>
          <w:lang w:eastAsia="ru-RU"/>
        </w:rPr>
        <w:t xml:space="preserve">владение всеми видами </w:t>
      </w:r>
      <w:r w:rsidR="00CC6C49" w:rsidRPr="003D7A74">
        <w:rPr>
          <w:rFonts w:ascii="Times New Roman" w:eastAsia="Times New Roman" w:hAnsi="Times New Roman" w:cs="Times New Roman"/>
          <w:i/>
          <w:iCs/>
          <w:sz w:val="24"/>
          <w:szCs w:val="24"/>
          <w:lang w:eastAsia="ru-RU"/>
        </w:rPr>
        <w:t>речевой деятельности</w:t>
      </w:r>
      <w:r w:rsidR="00CC6C49" w:rsidRPr="001C5402">
        <w:rPr>
          <w:rFonts w:ascii="Times New Roman" w:eastAsia="Times New Roman" w:hAnsi="Times New Roman" w:cs="Times New Roman"/>
          <w:sz w:val="24"/>
          <w:szCs w:val="24"/>
          <w:lang w:eastAsia="ru-RU"/>
        </w:rPr>
        <w:t>:</w:t>
      </w:r>
    </w:p>
    <w:p w14:paraId="7D602D8E" w14:textId="76B8C566"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14:paraId="12133510" w14:textId="43C23B9F"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7C6A" w:rsidRPr="001C5402">
        <w:rPr>
          <w:rFonts w:ascii="Times New Roman" w:eastAsia="Times New Roman" w:hAnsi="Times New Roman" w:cs="Times New Roman"/>
          <w:sz w:val="24"/>
          <w:szCs w:val="24"/>
          <w:lang w:eastAsia="ru-RU"/>
        </w:rPr>
        <w:t>в</w:t>
      </w:r>
      <w:r w:rsidR="00CC6C49" w:rsidRPr="001C5402">
        <w:rPr>
          <w:rFonts w:ascii="Times New Roman" w:eastAsia="Times New Roman" w:hAnsi="Times New Roman" w:cs="Times New Roman"/>
          <w:sz w:val="24"/>
          <w:szCs w:val="24"/>
          <w:lang w:eastAsia="ru-RU"/>
        </w:rPr>
        <w:t>ладение разными видами чтения (поисковым/просмотровым, ознакомительным, изучающим) текстов разных стилей и жанров;</w:t>
      </w:r>
    </w:p>
    <w:p w14:paraId="1A1A7C8E" w14:textId="073131C0"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владение умениями информационной переработки прочитанного текста (план, тезисы), приёмами работы с книгой, периодическими изданиями;</w:t>
      </w:r>
    </w:p>
    <w:p w14:paraId="12627E17" w14:textId="2775CA68"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способность свободно пользоваться словарями различных типов, справочной литературой,</w:t>
      </w:r>
    </w:p>
    <w:p w14:paraId="52FB44AB" w14:textId="77777777" w:rsidR="003D7A74" w:rsidRDefault="003D7A74" w:rsidP="003D7A74">
      <w:pPr>
        <w:spacing w:after="0"/>
        <w:jc w:val="both"/>
        <w:rPr>
          <w:rFonts w:ascii="Times New Roman" w:eastAsia="Times New Roman" w:hAnsi="Times New Roman" w:cs="Times New Roman"/>
          <w:sz w:val="24"/>
          <w:szCs w:val="24"/>
          <w:lang w:eastAsia="ru-RU"/>
        </w:rPr>
      </w:pPr>
    </w:p>
    <w:p w14:paraId="678BF8B7" w14:textId="6CE2C70E" w:rsidR="00CC6C49" w:rsidRPr="001C5402"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том числе и </w:t>
      </w:r>
      <w:r w:rsidRPr="003D7A74">
        <w:rPr>
          <w:rFonts w:ascii="Times New Roman" w:eastAsia="Times New Roman" w:hAnsi="Times New Roman" w:cs="Times New Roman"/>
          <w:i/>
          <w:iCs/>
          <w:sz w:val="24"/>
          <w:szCs w:val="24"/>
          <w:lang w:eastAsia="ru-RU"/>
        </w:rPr>
        <w:t>на электронных носителях</w:t>
      </w:r>
      <w:r w:rsidRPr="001C5402">
        <w:rPr>
          <w:rFonts w:ascii="Times New Roman" w:eastAsia="Times New Roman" w:hAnsi="Times New Roman" w:cs="Times New Roman"/>
          <w:sz w:val="24"/>
          <w:szCs w:val="24"/>
          <w:lang w:eastAsia="ru-RU"/>
        </w:rPr>
        <w:t>;</w:t>
      </w:r>
    </w:p>
    <w:p w14:paraId="24071D4F" w14:textId="13673EFD"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 xml:space="preserve">адекватное восприятие на слух текстов разных стилей и жанров; владение различными видами аудирования (с полным пониманием </w:t>
      </w:r>
      <w:proofErr w:type="spellStart"/>
      <w:r w:rsidR="00CC6C49" w:rsidRPr="001C5402">
        <w:rPr>
          <w:rFonts w:ascii="Times New Roman" w:eastAsia="Times New Roman" w:hAnsi="Times New Roman" w:cs="Times New Roman"/>
          <w:sz w:val="24"/>
          <w:szCs w:val="24"/>
          <w:lang w:eastAsia="ru-RU"/>
        </w:rPr>
        <w:t>аудиотекста</w:t>
      </w:r>
      <w:proofErr w:type="spellEnd"/>
      <w:r w:rsidR="00CC6C49" w:rsidRPr="001C5402">
        <w:rPr>
          <w:rFonts w:ascii="Times New Roman" w:eastAsia="Times New Roman" w:hAnsi="Times New Roman" w:cs="Times New Roman"/>
          <w:sz w:val="24"/>
          <w:szCs w:val="24"/>
          <w:lang w:eastAsia="ru-RU"/>
        </w:rPr>
        <w:t>, с пониманием основного содержания, с выборочным извлечением информации);</w:t>
      </w:r>
    </w:p>
    <w:p w14:paraId="574CC403" w14:textId="77777777" w:rsidR="003D7A74"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0D5016">
        <w:rPr>
          <w:rFonts w:ascii="Times New Roman" w:eastAsia="Times New Roman" w:hAnsi="Times New Roman" w:cs="Times New Roman"/>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r w:rsidR="000D5016">
        <w:rPr>
          <w:rFonts w:ascii="Times New Roman" w:eastAsia="Times New Roman" w:hAnsi="Times New Roman" w:cs="Times New Roman"/>
          <w:sz w:val="24"/>
          <w:szCs w:val="24"/>
          <w:lang w:eastAsia="ru-RU"/>
        </w:rPr>
        <w:t xml:space="preserve"> </w:t>
      </w:r>
    </w:p>
    <w:p w14:paraId="46A61DEE" w14:textId="7E8534EF" w:rsidR="00CC6C49" w:rsidRPr="000D5016" w:rsidRDefault="00CC6C49" w:rsidP="003D7A74">
      <w:pPr>
        <w:spacing w:after="0"/>
        <w:jc w:val="both"/>
        <w:rPr>
          <w:rFonts w:ascii="Times New Roman" w:eastAsia="Times New Roman" w:hAnsi="Times New Roman" w:cs="Times New Roman"/>
          <w:sz w:val="24"/>
          <w:szCs w:val="24"/>
          <w:lang w:eastAsia="ru-RU"/>
        </w:rPr>
      </w:pPr>
      <w:r w:rsidRPr="000D5016">
        <w:rPr>
          <w:rFonts w:ascii="Times New Roman" w:eastAsia="Times New Roman" w:hAnsi="Times New Roman" w:cs="Times New Roman"/>
          <w:i/>
          <w:iCs/>
          <w:sz w:val="24"/>
          <w:szCs w:val="24"/>
          <w:lang w:eastAsia="ru-RU"/>
        </w:rPr>
        <w:t>говорение и письмо</w:t>
      </w:r>
      <w:r w:rsidRPr="000D5016">
        <w:rPr>
          <w:rFonts w:ascii="Times New Roman" w:eastAsia="Times New Roman" w:hAnsi="Times New Roman" w:cs="Times New Roman"/>
          <w:sz w:val="24"/>
          <w:szCs w:val="24"/>
          <w:lang w:eastAsia="ru-RU"/>
        </w:rPr>
        <w:t>:</w:t>
      </w:r>
    </w:p>
    <w:p w14:paraId="6F008AD0" w14:textId="5CF3745F"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CC6C49" w:rsidRPr="001C5402">
        <w:rPr>
          <w:rFonts w:ascii="Times New Roman" w:eastAsia="Times New Roman" w:hAnsi="Times New Roman" w:cs="Times New Roman"/>
          <w:sz w:val="24"/>
          <w:szCs w:val="24"/>
          <w:lang w:eastAsia="ru-RU"/>
        </w:rPr>
        <w:t>навык воспроизводить в устной и письменной форме прослушанный или прочитанный текст с заданной степенью свёрнутости (пересказ, план, тезисы);</w:t>
      </w:r>
    </w:p>
    <w:p w14:paraId="0AE93556" w14:textId="401E7C6A"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14:paraId="05C8CF79" w14:textId="16A5DEBC"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навык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14:paraId="45EC463E" w14:textId="688C969E"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владение различными видами монолога и диалога; выступление перед аудиторией сверстников с небольшими сообщениями, докладом;</w:t>
      </w:r>
    </w:p>
    <w:p w14:paraId="4A010EC1" w14:textId="323F1BE6"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C6C49" w:rsidRPr="001C5402">
        <w:rPr>
          <w:rFonts w:ascii="Times New Roman" w:eastAsia="Times New Roman" w:hAnsi="Times New Roman" w:cs="Times New Roman"/>
          <w:sz w:val="24"/>
          <w:szCs w:val="24"/>
          <w:lang w:eastAsia="ru-RU"/>
        </w:rPr>
        <w:t xml:space="preserve">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w:t>
      </w:r>
      <w:proofErr w:type="spellStart"/>
      <w:proofErr w:type="gramStart"/>
      <w:r w:rsidR="00CC6C49" w:rsidRPr="001C5402">
        <w:rPr>
          <w:rFonts w:ascii="Times New Roman" w:eastAsia="Times New Roman" w:hAnsi="Times New Roman" w:cs="Times New Roman"/>
          <w:sz w:val="24"/>
          <w:szCs w:val="24"/>
          <w:lang w:eastAsia="ru-RU"/>
        </w:rPr>
        <w:t>ис</w:t>
      </w:r>
      <w:proofErr w:type="spellEnd"/>
      <w:r w:rsidR="00CC6C49" w:rsidRPr="001C5402">
        <w:rPr>
          <w:rFonts w:ascii="Times New Roman" w:eastAsia="Times New Roman" w:hAnsi="Times New Roman" w:cs="Times New Roman"/>
          <w:sz w:val="24"/>
          <w:szCs w:val="24"/>
          <w:lang w:eastAsia="ru-RU"/>
        </w:rPr>
        <w:t>-пользование</w:t>
      </w:r>
      <w:proofErr w:type="gramEnd"/>
      <w:r w:rsidR="00CC6C49" w:rsidRPr="001C5402">
        <w:rPr>
          <w:rFonts w:ascii="Times New Roman" w:eastAsia="Times New Roman" w:hAnsi="Times New Roman" w:cs="Times New Roman"/>
          <w:sz w:val="24"/>
          <w:szCs w:val="24"/>
          <w:lang w:eastAsia="ru-RU"/>
        </w:rPr>
        <w:t xml:space="preserve"> лексики и фразеологии; соблюдение в практике письма основных правил орфографии и пунктуации;</w:t>
      </w:r>
    </w:p>
    <w:p w14:paraId="0086B429" w14:textId="0E9749F1"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proofErr w:type="spellStart"/>
      <w:r w:rsidR="00CC6C49" w:rsidRPr="001C5402">
        <w:rPr>
          <w:rFonts w:ascii="Times New Roman" w:eastAsia="Times New Roman" w:hAnsi="Times New Roman" w:cs="Times New Roman"/>
          <w:sz w:val="24"/>
          <w:szCs w:val="24"/>
          <w:lang w:eastAsia="ru-RU"/>
        </w:rPr>
        <w:t>ния</w:t>
      </w:r>
      <w:proofErr w:type="spellEnd"/>
      <w:r w:rsidR="00CC6C49" w:rsidRPr="001C5402">
        <w:rPr>
          <w:rFonts w:ascii="Times New Roman" w:eastAsia="Times New Roman" w:hAnsi="Times New Roman" w:cs="Times New Roman"/>
          <w:sz w:val="24"/>
          <w:szCs w:val="24"/>
          <w:lang w:eastAsia="ru-RU"/>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14:paraId="4ABA49DB"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67B042E7" w14:textId="77777777" w:rsidR="00CC6C49" w:rsidRPr="001C5402"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4) усвоение основ научных знаний о родном языке; понимание взаимосвязи его уровней и единиц;</w:t>
      </w:r>
    </w:p>
    <w:p w14:paraId="7003963F"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54A7D22A" w14:textId="77777777" w:rsidR="00CC6C49" w:rsidRPr="001C5402"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14:paraId="45368906" w14:textId="77777777" w:rsidR="00CC6C49" w:rsidRPr="001C5402" w:rsidRDefault="00CC6C49" w:rsidP="003D7A74">
      <w:pPr>
        <w:spacing w:after="0"/>
        <w:jc w:val="both"/>
        <w:rPr>
          <w:rFonts w:ascii="Times New Roman" w:eastAsia="Times New Roman" w:hAnsi="Times New Roman" w:cs="Times New Roman"/>
          <w:sz w:val="24"/>
          <w:szCs w:val="24"/>
          <w:lang w:eastAsia="ru-RU"/>
        </w:rPr>
      </w:pPr>
    </w:p>
    <w:p w14:paraId="582C7453" w14:textId="77777777" w:rsidR="003D7A74" w:rsidRDefault="00CC6C49" w:rsidP="003D7A74">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w:t>
      </w:r>
      <w:r w:rsidR="003D7A74">
        <w:rPr>
          <w:rFonts w:ascii="Times New Roman" w:eastAsia="Times New Roman" w:hAnsi="Times New Roman" w:cs="Times New Roman"/>
          <w:sz w:val="24"/>
          <w:szCs w:val="24"/>
          <w:lang w:eastAsia="ru-RU"/>
        </w:rPr>
        <w:t xml:space="preserve"> и </w:t>
      </w:r>
      <w:r w:rsidRPr="001C5402">
        <w:rPr>
          <w:rFonts w:ascii="Times New Roman" w:eastAsia="Times New Roman" w:hAnsi="Times New Roman" w:cs="Times New Roman"/>
          <w:sz w:val="24"/>
          <w:szCs w:val="24"/>
          <w:lang w:eastAsia="ru-RU"/>
        </w:rPr>
        <w:t xml:space="preserve">предложения; </w:t>
      </w:r>
    </w:p>
    <w:p w14:paraId="4244AEC7" w14:textId="77777777" w:rsidR="003D7A74"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r>
        <w:rPr>
          <w:rFonts w:ascii="Times New Roman" w:eastAsia="Times New Roman" w:hAnsi="Times New Roman" w:cs="Times New Roman"/>
          <w:sz w:val="24"/>
          <w:szCs w:val="24"/>
          <w:lang w:eastAsia="ru-RU"/>
        </w:rPr>
        <w:t xml:space="preserve"> </w:t>
      </w:r>
    </w:p>
    <w:p w14:paraId="208B98C8" w14:textId="5E6B994A" w:rsidR="00CC6C49" w:rsidRPr="001C5402" w:rsidRDefault="003D7A74" w:rsidP="003D7A7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2670E722" w14:textId="77777777" w:rsidR="00577C6A" w:rsidRPr="001C5402" w:rsidRDefault="00577C6A" w:rsidP="00A22A0D">
      <w:pPr>
        <w:spacing w:after="0"/>
        <w:rPr>
          <w:rFonts w:ascii="Times New Roman" w:eastAsia="Times New Roman" w:hAnsi="Times New Roman" w:cs="Times New Roman"/>
          <w:b/>
          <w:bCs/>
          <w:sz w:val="24"/>
          <w:szCs w:val="24"/>
          <w:lang w:eastAsia="ru-RU"/>
        </w:rPr>
      </w:pPr>
    </w:p>
    <w:p w14:paraId="6C8EC85F" w14:textId="77777777" w:rsidR="000D5016" w:rsidRDefault="000D5016" w:rsidP="00A22A0D">
      <w:pPr>
        <w:spacing w:after="0"/>
        <w:rPr>
          <w:rFonts w:ascii="Times New Roman" w:eastAsia="Times New Roman" w:hAnsi="Times New Roman" w:cs="Times New Roman"/>
          <w:b/>
          <w:bCs/>
          <w:sz w:val="24"/>
          <w:szCs w:val="24"/>
          <w:lang w:eastAsia="ru-RU"/>
        </w:rPr>
      </w:pPr>
    </w:p>
    <w:p w14:paraId="3CA9E337" w14:textId="5E69E33F" w:rsidR="00CC6C49" w:rsidRPr="002A6AD0" w:rsidRDefault="002A6AD0" w:rsidP="002A6AD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II</w:t>
      </w:r>
      <w:r w:rsidR="00CC6C49" w:rsidRPr="002A6AD0">
        <w:rPr>
          <w:rFonts w:ascii="Times New Roman" w:eastAsia="Times New Roman" w:hAnsi="Times New Roman" w:cs="Times New Roman"/>
          <w:b/>
          <w:bCs/>
          <w:sz w:val="28"/>
          <w:szCs w:val="28"/>
          <w:lang w:eastAsia="ru-RU"/>
        </w:rPr>
        <w:t>.Содержание учебного предмета</w:t>
      </w:r>
    </w:p>
    <w:p w14:paraId="5C7E94D0" w14:textId="77777777" w:rsidR="00CC6C49" w:rsidRPr="001C5402" w:rsidRDefault="00CC6C49" w:rsidP="00A22A0D">
      <w:pPr>
        <w:spacing w:after="0"/>
        <w:rPr>
          <w:rFonts w:ascii="Times New Roman" w:eastAsia="Times New Roman" w:hAnsi="Times New Roman" w:cs="Times New Roman"/>
          <w:sz w:val="24"/>
          <w:szCs w:val="24"/>
          <w:lang w:eastAsia="ru-RU"/>
        </w:rPr>
      </w:pPr>
    </w:p>
    <w:p w14:paraId="7F1FD59C" w14:textId="77777777" w:rsidR="00936095" w:rsidRPr="001C5402" w:rsidRDefault="00936095" w:rsidP="0093609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Раздел 1. </w:t>
      </w:r>
      <w:r w:rsidRPr="001C5402">
        <w:rPr>
          <w:rFonts w:ascii="Times New Roman" w:eastAsia="Times New Roman" w:hAnsi="Times New Roman" w:cs="Times New Roman"/>
          <w:b/>
          <w:bCs/>
          <w:sz w:val="24"/>
          <w:szCs w:val="24"/>
          <w:lang w:eastAsia="ru-RU"/>
        </w:rPr>
        <w:t xml:space="preserve"> Собеседование</w:t>
      </w:r>
    </w:p>
    <w:p w14:paraId="0352D104" w14:textId="77777777" w:rsidR="00936095" w:rsidRPr="001C5402" w:rsidRDefault="00936095" w:rsidP="003D7A74">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1C5402">
        <w:rPr>
          <w:rFonts w:ascii="Times New Roman" w:eastAsia="Times New Roman" w:hAnsi="Times New Roman" w:cs="Times New Roman"/>
          <w:sz w:val="24"/>
          <w:szCs w:val="24"/>
          <w:lang w:eastAsia="ru-RU"/>
        </w:rPr>
        <w:t>тогово</w:t>
      </w:r>
      <w:r>
        <w:rPr>
          <w:rFonts w:ascii="Times New Roman" w:eastAsia="Times New Roman" w:hAnsi="Times New Roman" w:cs="Times New Roman"/>
          <w:sz w:val="24"/>
          <w:szCs w:val="24"/>
          <w:lang w:eastAsia="ru-RU"/>
        </w:rPr>
        <w:t>е собеседование</w:t>
      </w:r>
      <w:r w:rsidRPr="001C5402">
        <w:rPr>
          <w:rFonts w:ascii="Times New Roman" w:eastAsia="Times New Roman" w:hAnsi="Times New Roman" w:cs="Times New Roman"/>
          <w:sz w:val="24"/>
          <w:szCs w:val="24"/>
          <w:lang w:eastAsia="ru-RU"/>
        </w:rPr>
        <w:t xml:space="preserve"> по русскому языку </w:t>
      </w:r>
      <w:r>
        <w:rPr>
          <w:rFonts w:ascii="Times New Roman" w:eastAsia="Times New Roman" w:hAnsi="Times New Roman" w:cs="Times New Roman"/>
          <w:sz w:val="24"/>
          <w:szCs w:val="24"/>
          <w:lang w:eastAsia="ru-RU"/>
        </w:rPr>
        <w:t>включае</w:t>
      </w:r>
      <w:r w:rsidRPr="001C540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в себя</w:t>
      </w:r>
      <w:r w:rsidRPr="001C5402">
        <w:rPr>
          <w:rFonts w:ascii="Times New Roman" w:eastAsia="Times New Roman" w:hAnsi="Times New Roman" w:cs="Times New Roman"/>
          <w:sz w:val="24"/>
          <w:szCs w:val="24"/>
          <w:lang w:eastAsia="ru-RU"/>
        </w:rPr>
        <w:t xml:space="preserve"> четыре задания:</w:t>
      </w:r>
    </w:p>
    <w:p w14:paraId="1B292600" w14:textId="77777777" w:rsidR="00936095" w:rsidRPr="001C5402" w:rsidRDefault="00936095" w:rsidP="003D7A74">
      <w:pPr>
        <w:shd w:val="clear" w:color="auto" w:fill="FFFFFF"/>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1. Чтение текста. 2. Пересказ текста с использованием дополнительной информации.</w:t>
      </w:r>
    </w:p>
    <w:p w14:paraId="14A3938A" w14:textId="77777777" w:rsidR="00936095" w:rsidRDefault="00936095" w:rsidP="003D7A74">
      <w:pPr>
        <w:shd w:val="clear" w:color="auto" w:fill="FFFFFF"/>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3. Монолог. 4. Диалог с экзаменатором</w:t>
      </w:r>
      <w:r>
        <w:rPr>
          <w:rFonts w:ascii="Times New Roman" w:eastAsia="Times New Roman" w:hAnsi="Times New Roman" w:cs="Times New Roman"/>
          <w:sz w:val="24"/>
          <w:szCs w:val="24"/>
          <w:lang w:eastAsia="ru-RU"/>
        </w:rPr>
        <w:t>-собеседником</w:t>
      </w:r>
      <w:r w:rsidRPr="001C5402">
        <w:rPr>
          <w:rFonts w:ascii="Times New Roman" w:eastAsia="Times New Roman" w:hAnsi="Times New Roman" w:cs="Times New Roman"/>
          <w:sz w:val="24"/>
          <w:szCs w:val="24"/>
          <w:lang w:eastAsia="ru-RU"/>
        </w:rPr>
        <w:t>.</w:t>
      </w:r>
    </w:p>
    <w:p w14:paraId="625FCED3" w14:textId="77777777" w:rsidR="00936095" w:rsidRDefault="00936095" w:rsidP="00936095">
      <w:pPr>
        <w:shd w:val="clear" w:color="auto" w:fill="FFFFFF"/>
        <w:spacing w:after="0"/>
        <w:rPr>
          <w:rFonts w:ascii="Times New Roman" w:eastAsia="Times New Roman" w:hAnsi="Times New Roman" w:cs="Times New Roman"/>
          <w:sz w:val="24"/>
          <w:szCs w:val="24"/>
          <w:lang w:eastAsia="ru-RU"/>
        </w:rPr>
      </w:pPr>
    </w:p>
    <w:p w14:paraId="108E6F9D" w14:textId="01E85EFE" w:rsidR="00936095" w:rsidRPr="001C5402" w:rsidRDefault="00936095" w:rsidP="00936095">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 xml:space="preserve">2. </w:t>
      </w:r>
      <w:r w:rsidRPr="001C5402">
        <w:rPr>
          <w:rFonts w:ascii="Times New Roman" w:eastAsia="Times New Roman" w:hAnsi="Times New Roman" w:cs="Times New Roman"/>
          <w:b/>
          <w:bCs/>
          <w:sz w:val="24"/>
          <w:szCs w:val="24"/>
          <w:lang w:eastAsia="ru-RU"/>
        </w:rPr>
        <w:t xml:space="preserve"> Задания с кратким открытым ответом</w:t>
      </w:r>
      <w:r>
        <w:rPr>
          <w:rFonts w:ascii="Times New Roman" w:eastAsia="Times New Roman" w:hAnsi="Times New Roman" w:cs="Times New Roman"/>
          <w:b/>
          <w:bCs/>
          <w:sz w:val="24"/>
          <w:szCs w:val="24"/>
          <w:lang w:eastAsia="ru-RU"/>
        </w:rPr>
        <w:t>.  ОГЭ-202</w:t>
      </w:r>
      <w:r w:rsidR="003D7A74">
        <w:rPr>
          <w:rFonts w:ascii="Times New Roman" w:eastAsia="Times New Roman" w:hAnsi="Times New Roman" w:cs="Times New Roman"/>
          <w:b/>
          <w:bCs/>
          <w:sz w:val="24"/>
          <w:szCs w:val="24"/>
          <w:lang w:eastAsia="ru-RU"/>
        </w:rPr>
        <w:t>4</w:t>
      </w:r>
    </w:p>
    <w:p w14:paraId="435C9049" w14:textId="7FFEED31" w:rsidR="00CC6C49" w:rsidRDefault="00597A78" w:rsidP="00597A78">
      <w:pPr>
        <w:spacing w:after="0"/>
        <w:jc w:val="both"/>
        <w:rPr>
          <w:rFonts w:ascii="Times New Roman" w:eastAsia="Times New Roman" w:hAnsi="Times New Roman" w:cs="Times New Roman"/>
          <w:sz w:val="24"/>
          <w:szCs w:val="24"/>
          <w:lang w:eastAsia="ru-RU"/>
        </w:rPr>
      </w:pPr>
      <w:r w:rsidRPr="002A6AD0">
        <w:rPr>
          <w:rFonts w:ascii="Times New Roman" w:eastAsia="Times New Roman" w:hAnsi="Times New Roman" w:cs="Times New Roman"/>
          <w:sz w:val="24"/>
          <w:szCs w:val="24"/>
          <w:lang w:eastAsia="ru-RU"/>
        </w:rPr>
        <w:t xml:space="preserve">      </w:t>
      </w:r>
      <w:r w:rsidR="00CC6C49" w:rsidRPr="002A6AD0">
        <w:rPr>
          <w:rFonts w:ascii="Times New Roman" w:eastAsia="Times New Roman" w:hAnsi="Times New Roman" w:cs="Times New Roman"/>
          <w:sz w:val="24"/>
          <w:szCs w:val="24"/>
          <w:lang w:eastAsia="ru-RU"/>
        </w:rPr>
        <w:t>Вторая часть экзаменационной работы включает задания с кратким открытым ответом</w:t>
      </w:r>
      <w:r w:rsidR="00CC6C49" w:rsidRPr="001C54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8,9,12</w:t>
      </w:r>
      <w:r w:rsidR="00CC6C49" w:rsidRPr="001C5402">
        <w:rPr>
          <w:rFonts w:ascii="Times New Roman" w:eastAsia="Times New Roman" w:hAnsi="Times New Roman" w:cs="Times New Roman"/>
          <w:sz w:val="24"/>
          <w:szCs w:val="24"/>
          <w:lang w:eastAsia="ru-RU"/>
        </w:rPr>
        <w:t>)</w:t>
      </w:r>
      <w:r w:rsidR="002A6AD0">
        <w:rPr>
          <w:rFonts w:ascii="Times New Roman" w:eastAsia="Times New Roman" w:hAnsi="Times New Roman" w:cs="Times New Roman"/>
          <w:sz w:val="24"/>
          <w:szCs w:val="24"/>
          <w:lang w:eastAsia="ru-RU"/>
        </w:rPr>
        <w:t>, тестовые (2-7,11)</w:t>
      </w:r>
      <w:r w:rsidR="00CC6C49" w:rsidRPr="001C5402">
        <w:rPr>
          <w:rFonts w:ascii="Times New Roman" w:eastAsia="Times New Roman" w:hAnsi="Times New Roman" w:cs="Times New Roman"/>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w:t>
      </w:r>
      <w:r w:rsidR="00CC6C49" w:rsidRPr="001C5402">
        <w:rPr>
          <w:rFonts w:ascii="Times New Roman" w:eastAsia="Times New Roman" w:hAnsi="Times New Roman" w:cs="Times New Roman"/>
          <w:sz w:val="24"/>
          <w:szCs w:val="24"/>
          <w:lang w:eastAsia="ru-RU"/>
        </w:rPr>
        <w:lastRenderedPageBreak/>
        <w:t>ими, составляют необходимую лингвистическую базу владения орфографическими и речевыми нормами.</w:t>
      </w:r>
    </w:p>
    <w:p w14:paraId="5118077A" w14:textId="77777777" w:rsidR="001C5402" w:rsidRPr="001C5402" w:rsidRDefault="001C5402" w:rsidP="00597A78">
      <w:pPr>
        <w:spacing w:after="0"/>
        <w:jc w:val="both"/>
        <w:rPr>
          <w:rFonts w:ascii="Times New Roman" w:eastAsia="Times New Roman" w:hAnsi="Times New Roman" w:cs="Times New Roman"/>
          <w:sz w:val="24"/>
          <w:szCs w:val="24"/>
          <w:lang w:eastAsia="ru-RU"/>
        </w:rPr>
      </w:pPr>
    </w:p>
    <w:p w14:paraId="21E3ADB0" w14:textId="77777777" w:rsidR="00CC6C49" w:rsidRPr="001C5402" w:rsidRDefault="00CC6C49" w:rsidP="00A22A0D">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b/>
          <w:bCs/>
          <w:sz w:val="24"/>
          <w:szCs w:val="24"/>
          <w:lang w:eastAsia="ru-RU"/>
        </w:rPr>
        <w:t>Раздел 3 Сжатое изложение</w:t>
      </w:r>
    </w:p>
    <w:p w14:paraId="0AF2AC4E" w14:textId="6FFB7B04" w:rsidR="00CC6C49" w:rsidRPr="001C5402" w:rsidRDefault="00597A78" w:rsidP="00597A78">
      <w:pPr>
        <w:spacing w:after="0"/>
        <w:jc w:val="both"/>
        <w:rPr>
          <w:rFonts w:ascii="Times New Roman" w:eastAsia="Times New Roman" w:hAnsi="Times New Roman" w:cs="Times New Roman"/>
          <w:sz w:val="24"/>
          <w:szCs w:val="24"/>
          <w:lang w:eastAsia="ru-RU"/>
        </w:rPr>
      </w:pPr>
      <w:r w:rsidRPr="002A6AD0">
        <w:rPr>
          <w:rFonts w:ascii="Times New Roman" w:eastAsia="Times New Roman" w:hAnsi="Times New Roman" w:cs="Times New Roman"/>
          <w:sz w:val="24"/>
          <w:szCs w:val="24"/>
          <w:lang w:eastAsia="ru-RU"/>
        </w:rPr>
        <w:t xml:space="preserve">        </w:t>
      </w:r>
      <w:r w:rsidR="00CC6C49" w:rsidRPr="002A6AD0">
        <w:rPr>
          <w:rFonts w:ascii="Times New Roman" w:eastAsia="Times New Roman" w:hAnsi="Times New Roman" w:cs="Times New Roman"/>
          <w:sz w:val="24"/>
          <w:szCs w:val="24"/>
          <w:lang w:eastAsia="ru-RU"/>
        </w:rPr>
        <w:t>Первая часть работы</w:t>
      </w:r>
      <w:r w:rsidR="00CC6C49" w:rsidRPr="001C5402">
        <w:rPr>
          <w:rFonts w:ascii="Times New Roman" w:eastAsia="Times New Roman" w:hAnsi="Times New Roman" w:cs="Times New Roman"/>
          <w:sz w:val="24"/>
          <w:szCs w:val="24"/>
          <w:lang w:eastAsia="ru-RU"/>
        </w:rPr>
        <w:t> ОГЭ в 9 классе – это написание сжатого изложения по тексту публицист</w:t>
      </w:r>
      <w:r w:rsidR="001C5402">
        <w:rPr>
          <w:rFonts w:ascii="Times New Roman" w:eastAsia="Times New Roman" w:hAnsi="Times New Roman" w:cs="Times New Roman"/>
          <w:sz w:val="24"/>
          <w:szCs w:val="24"/>
          <w:lang w:eastAsia="ru-RU"/>
        </w:rPr>
        <w:t>ического или научного стиля</w:t>
      </w:r>
      <w:r w:rsidR="00CC6C49" w:rsidRPr="001C5402">
        <w:rPr>
          <w:rFonts w:ascii="Times New Roman" w:eastAsia="Times New Roman" w:hAnsi="Times New Roman" w:cs="Times New Roman"/>
          <w:sz w:val="24"/>
          <w:szCs w:val="24"/>
          <w:lang w:eastAsia="ru-RU"/>
        </w:rPr>
        <w:t>. Сжатое изложение</w:t>
      </w:r>
      <w:r w:rsidR="001C5402">
        <w:rPr>
          <w:rFonts w:ascii="Times New Roman" w:eastAsia="Times New Roman" w:hAnsi="Times New Roman" w:cs="Times New Roman"/>
          <w:sz w:val="24"/>
          <w:szCs w:val="24"/>
          <w:lang w:eastAsia="ru-RU"/>
        </w:rPr>
        <w:t xml:space="preserve"> </w:t>
      </w:r>
      <w:r w:rsidR="00CC6C49" w:rsidRPr="001C5402">
        <w:rPr>
          <w:rFonts w:ascii="Times New Roman" w:eastAsia="Times New Roman" w:hAnsi="Times New Roman" w:cs="Times New Roman"/>
          <w:sz w:val="24"/>
          <w:szCs w:val="24"/>
          <w:lang w:eastAsia="ru-RU"/>
        </w:rPr>
        <w:t>– это форма обработки информации исходного текста, позволяющая проверить комплекс необходимых жизненных навыков, важнейшими из которых являются следующие:</w:t>
      </w:r>
    </w:p>
    <w:p w14:paraId="1AC8D6D3" w14:textId="77777777" w:rsidR="00CC6C49" w:rsidRPr="001C5402" w:rsidRDefault="00CC6C49" w:rsidP="00A22A0D">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—точно определять круг предметов и явлений действительности, отражаемой в тексте;</w:t>
      </w:r>
    </w:p>
    <w:p w14:paraId="25E60FC1" w14:textId="77777777" w:rsidR="00CC6C49" w:rsidRPr="001C5402" w:rsidRDefault="00CC6C49" w:rsidP="00A22A0D">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—адекватно воспринимать авторский замысел;</w:t>
      </w:r>
    </w:p>
    <w:p w14:paraId="05F73450" w14:textId="77777777" w:rsidR="00CC6C49" w:rsidRPr="001C5402" w:rsidRDefault="00CC6C49" w:rsidP="00A22A0D">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—вычленять главное в информации;</w:t>
      </w:r>
    </w:p>
    <w:p w14:paraId="779E8254" w14:textId="77777777" w:rsidR="00CC6C49" w:rsidRPr="001C5402" w:rsidRDefault="00CC6C49" w:rsidP="00A22A0D">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—сокращать текст разными способами;</w:t>
      </w:r>
    </w:p>
    <w:p w14:paraId="16FAC33C" w14:textId="77777777" w:rsidR="00CC6C49" w:rsidRPr="001C5402" w:rsidRDefault="00CC6C49" w:rsidP="00A22A0D">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—правильно, точно и лаконично излагать содержание текста;</w:t>
      </w:r>
    </w:p>
    <w:p w14:paraId="02DA7FCF" w14:textId="77777777" w:rsidR="00597A78" w:rsidRDefault="00CC6C49" w:rsidP="00A22A0D">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—находить и уместно использовать языковые средства обобщённой передачи содержания.</w:t>
      </w:r>
    </w:p>
    <w:p w14:paraId="2D208BDF" w14:textId="075602FD" w:rsidR="00CC6C49" w:rsidRPr="001C5402" w:rsidRDefault="00CC6C49" w:rsidP="00597A78">
      <w:pPr>
        <w:spacing w:after="0"/>
        <w:jc w:val="both"/>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 </w:t>
      </w:r>
      <w:r w:rsidR="00597A78">
        <w:rPr>
          <w:rFonts w:ascii="Times New Roman" w:eastAsia="Times New Roman" w:hAnsi="Times New Roman" w:cs="Times New Roman"/>
          <w:sz w:val="24"/>
          <w:szCs w:val="24"/>
          <w:lang w:eastAsia="ru-RU"/>
        </w:rPr>
        <w:t xml:space="preserve">             </w:t>
      </w:r>
      <w:r w:rsidRPr="001C5402">
        <w:rPr>
          <w:rFonts w:ascii="Times New Roman" w:eastAsia="Times New Roman" w:hAnsi="Times New Roman" w:cs="Times New Roman"/>
          <w:sz w:val="24"/>
          <w:szCs w:val="24"/>
          <w:lang w:eastAsia="ru-RU"/>
        </w:rPr>
        <w:t>Чтобы хорошо справиться с этим видом работы, ученика необходимо прежде всего научить</w:t>
      </w:r>
      <w:r w:rsidR="00577C6A" w:rsidRPr="001C5402">
        <w:rPr>
          <w:rFonts w:ascii="Times New Roman" w:eastAsia="Times New Roman" w:hAnsi="Times New Roman" w:cs="Times New Roman"/>
          <w:sz w:val="24"/>
          <w:szCs w:val="24"/>
          <w:lang w:eastAsia="ru-RU"/>
        </w:rPr>
        <w:t xml:space="preserve"> </w:t>
      </w:r>
      <w:r w:rsidRPr="001C5402">
        <w:rPr>
          <w:rFonts w:ascii="Times New Roman" w:eastAsia="Times New Roman" w:hAnsi="Times New Roman" w:cs="Times New Roman"/>
          <w:sz w:val="24"/>
          <w:szCs w:val="24"/>
          <w:lang w:eastAsia="ru-RU"/>
        </w:rPr>
        <w:t>понимать, что любой текст содержит главную и второстепенную информа</w:t>
      </w:r>
      <w:r w:rsidR="00577C6A" w:rsidRPr="001C5402">
        <w:rPr>
          <w:rFonts w:ascii="Times New Roman" w:eastAsia="Times New Roman" w:hAnsi="Times New Roman" w:cs="Times New Roman"/>
          <w:sz w:val="24"/>
          <w:szCs w:val="24"/>
          <w:lang w:eastAsia="ru-RU"/>
        </w:rPr>
        <w:t>цию. Главная информация – то, ч</w:t>
      </w:r>
      <w:r w:rsidRPr="001C5402">
        <w:rPr>
          <w:rFonts w:ascii="Times New Roman" w:eastAsia="Times New Roman" w:hAnsi="Times New Roman" w:cs="Times New Roman"/>
          <w:sz w:val="24"/>
          <w:szCs w:val="24"/>
          <w:lang w:eastAsia="ru-RU"/>
        </w:rPr>
        <w:t xml:space="preserve">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1C5402">
        <w:rPr>
          <w:rFonts w:ascii="Times New Roman" w:eastAsia="Times New Roman" w:hAnsi="Times New Roman" w:cs="Times New Roman"/>
          <w:sz w:val="24"/>
          <w:szCs w:val="24"/>
          <w:lang w:eastAsia="ru-RU"/>
        </w:rPr>
        <w:t>микротем</w:t>
      </w:r>
      <w:proofErr w:type="spellEnd"/>
      <w:r w:rsidRPr="001C5402">
        <w:rPr>
          <w:rFonts w:ascii="Times New Roman" w:eastAsia="Times New Roman" w:hAnsi="Times New Roman" w:cs="Times New Roman"/>
          <w:sz w:val="24"/>
          <w:szCs w:val="24"/>
          <w:lang w:eastAsia="ru-RU"/>
        </w:rPr>
        <w:t>, являющихся составной частью общей темы прослушанного текста.</w:t>
      </w:r>
    </w:p>
    <w:p w14:paraId="54A2B0E5" w14:textId="77777777" w:rsidR="00CC6C49" w:rsidRPr="001C5402" w:rsidRDefault="00CC6C49" w:rsidP="00A22A0D">
      <w:pPr>
        <w:spacing w:after="0"/>
        <w:rPr>
          <w:rFonts w:ascii="Times New Roman" w:eastAsia="Times New Roman" w:hAnsi="Times New Roman" w:cs="Times New Roman"/>
          <w:sz w:val="24"/>
          <w:szCs w:val="24"/>
          <w:lang w:eastAsia="ru-RU"/>
        </w:rPr>
      </w:pPr>
    </w:p>
    <w:p w14:paraId="00691497" w14:textId="77777777" w:rsidR="00CC6C49" w:rsidRPr="001C5402" w:rsidRDefault="00CC6C49" w:rsidP="00A22A0D">
      <w:pPr>
        <w:spacing w:after="0"/>
        <w:rPr>
          <w:rFonts w:ascii="Times New Roman" w:eastAsia="Times New Roman" w:hAnsi="Times New Roman" w:cs="Times New Roman"/>
          <w:sz w:val="24"/>
          <w:szCs w:val="24"/>
          <w:lang w:eastAsia="ru-RU"/>
        </w:rPr>
      </w:pPr>
      <w:r w:rsidRPr="001C5402">
        <w:rPr>
          <w:rFonts w:ascii="Times New Roman" w:eastAsia="Times New Roman" w:hAnsi="Times New Roman" w:cs="Times New Roman"/>
          <w:b/>
          <w:bCs/>
          <w:sz w:val="24"/>
          <w:szCs w:val="24"/>
          <w:lang w:eastAsia="ru-RU"/>
        </w:rPr>
        <w:t>Раздел 4 Сочинение</w:t>
      </w:r>
    </w:p>
    <w:p w14:paraId="5A479EB3" w14:textId="71DE6D41" w:rsidR="00D4739C" w:rsidRPr="001C5402" w:rsidRDefault="00597A78" w:rsidP="00597A78">
      <w:pPr>
        <w:spacing w:after="0"/>
        <w:jc w:val="both"/>
        <w:rPr>
          <w:rFonts w:ascii="Times New Roman" w:eastAsia="Times New Roman" w:hAnsi="Times New Roman" w:cs="Times New Roman"/>
          <w:sz w:val="24"/>
          <w:szCs w:val="24"/>
          <w:lang w:eastAsia="ru-RU"/>
        </w:rPr>
      </w:pPr>
      <w:r w:rsidRPr="002A6AD0">
        <w:rPr>
          <w:rFonts w:ascii="Times New Roman" w:eastAsia="Times New Roman" w:hAnsi="Times New Roman" w:cs="Times New Roman"/>
          <w:sz w:val="24"/>
          <w:szCs w:val="24"/>
          <w:lang w:eastAsia="ru-RU"/>
        </w:rPr>
        <w:t xml:space="preserve">       </w:t>
      </w:r>
      <w:r w:rsidR="00CC6C49" w:rsidRPr="002A6AD0">
        <w:rPr>
          <w:rFonts w:ascii="Times New Roman" w:eastAsia="Times New Roman" w:hAnsi="Times New Roman" w:cs="Times New Roman"/>
          <w:sz w:val="24"/>
          <w:szCs w:val="24"/>
          <w:lang w:eastAsia="ru-RU"/>
        </w:rPr>
        <w:t>Третья часть работы</w:t>
      </w:r>
      <w:r w:rsidR="00CC6C49" w:rsidRPr="001C5402">
        <w:rPr>
          <w:rFonts w:ascii="Times New Roman" w:eastAsia="Times New Roman" w:hAnsi="Times New Roman" w:cs="Times New Roman"/>
          <w:sz w:val="24"/>
          <w:szCs w:val="24"/>
          <w:lang w:eastAsia="ru-RU"/>
        </w:rPr>
        <w:t> ОГЭ содержит три альтернативных творческих задания (1</w:t>
      </w:r>
      <w:r>
        <w:rPr>
          <w:rFonts w:ascii="Times New Roman" w:eastAsia="Times New Roman" w:hAnsi="Times New Roman" w:cs="Times New Roman"/>
          <w:sz w:val="24"/>
          <w:szCs w:val="24"/>
          <w:lang w:eastAsia="ru-RU"/>
        </w:rPr>
        <w:t>3</w:t>
      </w:r>
      <w:r w:rsidR="00CC6C49" w:rsidRPr="001C5402">
        <w:rPr>
          <w:rFonts w:ascii="Times New Roman" w:eastAsia="Times New Roman" w:hAnsi="Times New Roman" w:cs="Times New Roman"/>
          <w:sz w:val="24"/>
          <w:szCs w:val="24"/>
          <w:lang w:eastAsia="ru-RU"/>
        </w:rPr>
        <w:t>.1, 1</w:t>
      </w:r>
      <w:r>
        <w:rPr>
          <w:rFonts w:ascii="Times New Roman" w:eastAsia="Times New Roman" w:hAnsi="Times New Roman" w:cs="Times New Roman"/>
          <w:sz w:val="24"/>
          <w:szCs w:val="24"/>
          <w:lang w:eastAsia="ru-RU"/>
        </w:rPr>
        <w:t>3</w:t>
      </w:r>
      <w:r w:rsidR="00CC6C49" w:rsidRPr="001C5402">
        <w:rPr>
          <w:rFonts w:ascii="Times New Roman" w:eastAsia="Times New Roman" w:hAnsi="Times New Roman" w:cs="Times New Roman"/>
          <w:sz w:val="24"/>
          <w:szCs w:val="24"/>
          <w:lang w:eastAsia="ru-RU"/>
        </w:rPr>
        <w:t>.2, 1</w:t>
      </w:r>
      <w:r>
        <w:rPr>
          <w:rFonts w:ascii="Times New Roman" w:eastAsia="Times New Roman" w:hAnsi="Times New Roman" w:cs="Times New Roman"/>
          <w:sz w:val="24"/>
          <w:szCs w:val="24"/>
          <w:lang w:eastAsia="ru-RU"/>
        </w:rPr>
        <w:t>3</w:t>
      </w:r>
      <w:r w:rsidR="00CC6C49" w:rsidRPr="001C5402">
        <w:rPr>
          <w:rFonts w:ascii="Times New Roman" w:eastAsia="Times New Roman" w:hAnsi="Times New Roman" w:cs="Times New Roman"/>
          <w:sz w:val="24"/>
          <w:szCs w:val="24"/>
          <w:lang w:eastAsia="ru-RU"/>
        </w:rPr>
        <w:t>.3), из которых ученик должен выбрать только одно. Оба задания проверяют коммуникативную компетенцию школьников. В частности</w:t>
      </w:r>
      <w:r w:rsidR="002A6AD0">
        <w:rPr>
          <w:rFonts w:ascii="Times New Roman" w:eastAsia="Times New Roman" w:hAnsi="Times New Roman" w:cs="Times New Roman"/>
          <w:sz w:val="24"/>
          <w:szCs w:val="24"/>
          <w:lang w:eastAsia="ru-RU"/>
        </w:rPr>
        <w:t>,</w:t>
      </w:r>
      <w:r w:rsidR="00CC6C49" w:rsidRPr="001C5402">
        <w:rPr>
          <w:rFonts w:ascii="Times New Roman" w:eastAsia="Times New Roman" w:hAnsi="Times New Roman" w:cs="Times New Roman"/>
          <w:sz w:val="24"/>
          <w:szCs w:val="24"/>
          <w:lang w:eastAsia="ru-RU"/>
        </w:rPr>
        <w:t xml:space="preserve"> умение строить собственное высказывание в соответствии</w:t>
      </w:r>
      <w:r w:rsidR="001C5402">
        <w:rPr>
          <w:rFonts w:ascii="Times New Roman" w:eastAsia="Times New Roman" w:hAnsi="Times New Roman" w:cs="Times New Roman"/>
          <w:sz w:val="24"/>
          <w:szCs w:val="24"/>
          <w:lang w:eastAsia="ru-RU"/>
        </w:rPr>
        <w:t xml:space="preserve"> с </w:t>
      </w:r>
      <w:r w:rsidR="00CC6C49" w:rsidRPr="001C5402">
        <w:rPr>
          <w:rFonts w:ascii="Times New Roman" w:eastAsia="Times New Roman" w:hAnsi="Times New Roman" w:cs="Times New Roman"/>
          <w:sz w:val="24"/>
          <w:szCs w:val="24"/>
          <w:lang w:eastAsia="ru-RU"/>
        </w:rPr>
        <w:t xml:space="preserve">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w:t>
      </w:r>
    </w:p>
    <w:p w14:paraId="08A01B90" w14:textId="77777777" w:rsidR="00D4739C" w:rsidRPr="001C5402" w:rsidRDefault="00D4739C" w:rsidP="00A22A0D">
      <w:pPr>
        <w:spacing w:after="0"/>
        <w:rPr>
          <w:rFonts w:ascii="Times New Roman" w:eastAsia="Times New Roman" w:hAnsi="Times New Roman" w:cs="Times New Roman"/>
          <w:sz w:val="24"/>
          <w:szCs w:val="24"/>
          <w:lang w:eastAsia="ru-RU"/>
        </w:rPr>
      </w:pPr>
    </w:p>
    <w:p w14:paraId="014E1FB5" w14:textId="690F9A3F" w:rsidR="008E1478" w:rsidRPr="001C5402" w:rsidRDefault="008E1478" w:rsidP="008E1478">
      <w:pPr>
        <w:shd w:val="clear" w:color="auto" w:fill="FFFFFF"/>
        <w:spacing w:after="150"/>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Сроки реализации: 20</w:t>
      </w:r>
      <w:r>
        <w:rPr>
          <w:rFonts w:ascii="Times New Roman" w:eastAsia="Times New Roman" w:hAnsi="Times New Roman" w:cs="Times New Roman"/>
          <w:sz w:val="24"/>
          <w:szCs w:val="24"/>
          <w:lang w:eastAsia="ru-RU"/>
        </w:rPr>
        <w:t>2</w:t>
      </w:r>
      <w:r w:rsidR="00597A78">
        <w:rPr>
          <w:rFonts w:ascii="Times New Roman" w:eastAsia="Times New Roman" w:hAnsi="Times New Roman" w:cs="Times New Roman"/>
          <w:sz w:val="24"/>
          <w:szCs w:val="24"/>
          <w:lang w:eastAsia="ru-RU"/>
        </w:rPr>
        <w:t>3</w:t>
      </w:r>
      <w:r w:rsidRPr="001C540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597A78">
        <w:rPr>
          <w:rFonts w:ascii="Times New Roman" w:eastAsia="Times New Roman" w:hAnsi="Times New Roman" w:cs="Times New Roman"/>
          <w:sz w:val="24"/>
          <w:szCs w:val="24"/>
          <w:lang w:eastAsia="ru-RU"/>
        </w:rPr>
        <w:t>4</w:t>
      </w:r>
      <w:r w:rsidRPr="001C5402">
        <w:rPr>
          <w:rFonts w:ascii="Times New Roman" w:eastAsia="Times New Roman" w:hAnsi="Times New Roman" w:cs="Times New Roman"/>
          <w:sz w:val="24"/>
          <w:szCs w:val="24"/>
          <w:lang w:eastAsia="ru-RU"/>
        </w:rPr>
        <w:t xml:space="preserve"> учебный год. Программа рассчитана на 34 недели- 68 часов (2 часа в неделю)</w:t>
      </w:r>
    </w:p>
    <w:p w14:paraId="3868CC77" w14:textId="0C90B0EC" w:rsidR="00CC6C49" w:rsidRPr="002A6AD0" w:rsidRDefault="002A6AD0" w:rsidP="002A6AD0">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III.</w:t>
      </w:r>
      <w:r w:rsidR="00CC6C49" w:rsidRPr="000D5016">
        <w:rPr>
          <w:rFonts w:ascii="Times New Roman" w:eastAsia="Times New Roman" w:hAnsi="Times New Roman" w:cs="Times New Roman"/>
          <w:b/>
          <w:bCs/>
          <w:sz w:val="28"/>
          <w:szCs w:val="28"/>
          <w:lang w:eastAsia="ru-RU"/>
        </w:rPr>
        <w:t>Тематическое планирование</w:t>
      </w:r>
    </w:p>
    <w:p w14:paraId="2778D12E" w14:textId="77777777" w:rsidR="001C5402" w:rsidRPr="001C5402" w:rsidRDefault="001C5402" w:rsidP="00A22A0D">
      <w:pPr>
        <w:shd w:val="clear" w:color="auto" w:fill="FFFFFF"/>
        <w:spacing w:after="0"/>
        <w:jc w:val="center"/>
        <w:rPr>
          <w:rFonts w:ascii="Times New Roman" w:eastAsia="Times New Roman" w:hAnsi="Times New Roman" w:cs="Times New Roman"/>
          <w:sz w:val="24"/>
          <w:szCs w:val="24"/>
          <w:lang w:eastAsia="ru-RU"/>
        </w:rPr>
      </w:pPr>
    </w:p>
    <w:tbl>
      <w:tblPr>
        <w:tblStyle w:val="a4"/>
        <w:tblW w:w="0" w:type="auto"/>
        <w:jc w:val="center"/>
        <w:tblLook w:val="04A0" w:firstRow="1" w:lastRow="0" w:firstColumn="1" w:lastColumn="0" w:noHBand="0" w:noVBand="1"/>
      </w:tblPr>
      <w:tblGrid>
        <w:gridCol w:w="4219"/>
        <w:gridCol w:w="1914"/>
      </w:tblGrid>
      <w:tr w:rsidR="001C5402" w:rsidRPr="001C5402" w14:paraId="35F4006C" w14:textId="77777777" w:rsidTr="000D5016">
        <w:trPr>
          <w:jc w:val="center"/>
        </w:trPr>
        <w:tc>
          <w:tcPr>
            <w:tcW w:w="4219" w:type="dxa"/>
          </w:tcPr>
          <w:p w14:paraId="60FD88B5" w14:textId="77777777" w:rsidR="001C5402" w:rsidRPr="002A6AD0" w:rsidRDefault="001C5402" w:rsidP="00A22A0D">
            <w:pPr>
              <w:spacing w:line="276" w:lineRule="auto"/>
              <w:jc w:val="center"/>
              <w:rPr>
                <w:rFonts w:ascii="Times New Roman" w:eastAsia="Times New Roman" w:hAnsi="Times New Roman" w:cs="Times New Roman"/>
                <w:b/>
                <w:bCs/>
                <w:sz w:val="24"/>
                <w:szCs w:val="24"/>
                <w:lang w:eastAsia="ru-RU"/>
              </w:rPr>
            </w:pPr>
            <w:r w:rsidRPr="002A6AD0">
              <w:rPr>
                <w:rFonts w:ascii="Times New Roman" w:eastAsia="Times New Roman" w:hAnsi="Times New Roman" w:cs="Times New Roman"/>
                <w:b/>
                <w:bCs/>
                <w:sz w:val="24"/>
                <w:szCs w:val="24"/>
                <w:lang w:eastAsia="ru-RU"/>
              </w:rPr>
              <w:t>Разделы</w:t>
            </w:r>
          </w:p>
        </w:tc>
        <w:tc>
          <w:tcPr>
            <w:tcW w:w="1914" w:type="dxa"/>
          </w:tcPr>
          <w:p w14:paraId="79726E07" w14:textId="77777777" w:rsidR="001C5402" w:rsidRPr="002A6AD0" w:rsidRDefault="001C5402" w:rsidP="00A22A0D">
            <w:pPr>
              <w:spacing w:line="276" w:lineRule="auto"/>
              <w:jc w:val="center"/>
              <w:rPr>
                <w:rFonts w:ascii="Times New Roman" w:eastAsia="Times New Roman" w:hAnsi="Times New Roman" w:cs="Times New Roman"/>
                <w:b/>
                <w:bCs/>
                <w:sz w:val="24"/>
                <w:szCs w:val="24"/>
                <w:lang w:eastAsia="ru-RU"/>
              </w:rPr>
            </w:pPr>
            <w:r w:rsidRPr="002A6AD0">
              <w:rPr>
                <w:rFonts w:ascii="Times New Roman" w:eastAsia="Times New Roman" w:hAnsi="Times New Roman" w:cs="Times New Roman"/>
                <w:b/>
                <w:bCs/>
                <w:sz w:val="24"/>
                <w:szCs w:val="24"/>
                <w:lang w:eastAsia="ru-RU"/>
              </w:rPr>
              <w:t>Часы</w:t>
            </w:r>
          </w:p>
        </w:tc>
      </w:tr>
      <w:tr w:rsidR="000D5016" w:rsidRPr="001C5402" w14:paraId="5745CB32" w14:textId="77777777" w:rsidTr="000D5016">
        <w:trPr>
          <w:jc w:val="center"/>
        </w:trPr>
        <w:tc>
          <w:tcPr>
            <w:tcW w:w="4219" w:type="dxa"/>
          </w:tcPr>
          <w:p w14:paraId="6CC10F11" w14:textId="77777777" w:rsidR="000D5016" w:rsidRPr="001C5402" w:rsidRDefault="000D5016" w:rsidP="00A22A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1914" w:type="dxa"/>
          </w:tcPr>
          <w:p w14:paraId="456BE53A" w14:textId="77777777" w:rsidR="000D5016" w:rsidRDefault="000D5016" w:rsidP="00A22A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D5016" w:rsidRPr="001C5402" w14:paraId="7332D883" w14:textId="77777777" w:rsidTr="000D5016">
        <w:trPr>
          <w:jc w:val="center"/>
        </w:trPr>
        <w:tc>
          <w:tcPr>
            <w:tcW w:w="4219" w:type="dxa"/>
          </w:tcPr>
          <w:p w14:paraId="2B9110EF" w14:textId="77777777" w:rsidR="000D5016" w:rsidRDefault="000D5016" w:rsidP="00A22A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Пробное тестирование</w:t>
            </w:r>
          </w:p>
        </w:tc>
        <w:tc>
          <w:tcPr>
            <w:tcW w:w="1914" w:type="dxa"/>
          </w:tcPr>
          <w:p w14:paraId="77437D82" w14:textId="77777777" w:rsidR="000D5016" w:rsidRDefault="000D5016" w:rsidP="00A22A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36095" w:rsidRPr="001C5402" w14:paraId="3AE8B162" w14:textId="77777777" w:rsidTr="000D5016">
        <w:trPr>
          <w:jc w:val="center"/>
        </w:trPr>
        <w:tc>
          <w:tcPr>
            <w:tcW w:w="4219" w:type="dxa"/>
          </w:tcPr>
          <w:p w14:paraId="00A91633" w14:textId="77777777" w:rsidR="00936095" w:rsidRPr="001C5402" w:rsidRDefault="00936095" w:rsidP="00A22A0D">
            <w:pPr>
              <w:jc w:val="cente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Собеседование</w:t>
            </w:r>
          </w:p>
        </w:tc>
        <w:tc>
          <w:tcPr>
            <w:tcW w:w="1914" w:type="dxa"/>
          </w:tcPr>
          <w:p w14:paraId="71C558B3" w14:textId="77777777" w:rsidR="00936095" w:rsidRDefault="000D5016" w:rsidP="00A22A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C5402" w:rsidRPr="001C5402" w14:paraId="05A3E8F7" w14:textId="77777777" w:rsidTr="000D5016">
        <w:trPr>
          <w:jc w:val="center"/>
        </w:trPr>
        <w:tc>
          <w:tcPr>
            <w:tcW w:w="4219" w:type="dxa"/>
          </w:tcPr>
          <w:p w14:paraId="0BE9C044" w14:textId="77777777" w:rsidR="001C5402" w:rsidRPr="001C5402" w:rsidRDefault="001C5402" w:rsidP="00A22A0D">
            <w:pPr>
              <w:spacing w:line="276" w:lineRule="auto"/>
              <w:jc w:val="cente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Задания с кратким ответом </w:t>
            </w:r>
          </w:p>
        </w:tc>
        <w:tc>
          <w:tcPr>
            <w:tcW w:w="1914" w:type="dxa"/>
          </w:tcPr>
          <w:p w14:paraId="2181A501" w14:textId="77777777" w:rsidR="001C5402" w:rsidRPr="001C5402" w:rsidRDefault="000D5016" w:rsidP="00A22A0D">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1C5402" w:rsidRPr="001C5402" w14:paraId="59E31B63" w14:textId="77777777" w:rsidTr="000D5016">
        <w:trPr>
          <w:jc w:val="center"/>
        </w:trPr>
        <w:tc>
          <w:tcPr>
            <w:tcW w:w="4219" w:type="dxa"/>
          </w:tcPr>
          <w:p w14:paraId="7C2CF7C9" w14:textId="77777777" w:rsidR="001C5402" w:rsidRPr="001C5402" w:rsidRDefault="001C5402" w:rsidP="00A22A0D">
            <w:pPr>
              <w:spacing w:line="276" w:lineRule="auto"/>
              <w:jc w:val="cente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Сжатое изложение</w:t>
            </w:r>
          </w:p>
        </w:tc>
        <w:tc>
          <w:tcPr>
            <w:tcW w:w="1914" w:type="dxa"/>
          </w:tcPr>
          <w:p w14:paraId="642AD2BA" w14:textId="77777777" w:rsidR="001C5402" w:rsidRPr="001C5402" w:rsidRDefault="000D5016" w:rsidP="00A22A0D">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1C5402" w:rsidRPr="001C5402" w14:paraId="4D35959C" w14:textId="77777777" w:rsidTr="000D5016">
        <w:trPr>
          <w:jc w:val="center"/>
        </w:trPr>
        <w:tc>
          <w:tcPr>
            <w:tcW w:w="4219" w:type="dxa"/>
          </w:tcPr>
          <w:p w14:paraId="789E7B6E" w14:textId="77777777" w:rsidR="001C5402" w:rsidRPr="001C5402" w:rsidRDefault="001C5402" w:rsidP="00A22A0D">
            <w:pPr>
              <w:spacing w:line="276" w:lineRule="auto"/>
              <w:jc w:val="cente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Сочинение</w:t>
            </w:r>
          </w:p>
        </w:tc>
        <w:tc>
          <w:tcPr>
            <w:tcW w:w="1914" w:type="dxa"/>
          </w:tcPr>
          <w:p w14:paraId="72F21C53" w14:textId="77777777" w:rsidR="001C5402" w:rsidRPr="001C5402" w:rsidRDefault="000D5016" w:rsidP="00A22A0D">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0D5016" w:rsidRPr="001C5402" w14:paraId="22D39905" w14:textId="77777777" w:rsidTr="000D5016">
        <w:trPr>
          <w:jc w:val="center"/>
        </w:trPr>
        <w:tc>
          <w:tcPr>
            <w:tcW w:w="4219" w:type="dxa"/>
          </w:tcPr>
          <w:p w14:paraId="1BB96C72" w14:textId="77777777" w:rsidR="000D5016" w:rsidRPr="001C5402" w:rsidRDefault="000D5016" w:rsidP="00A22A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Диагностическая работа</w:t>
            </w:r>
          </w:p>
        </w:tc>
        <w:tc>
          <w:tcPr>
            <w:tcW w:w="1914" w:type="dxa"/>
          </w:tcPr>
          <w:p w14:paraId="33822509" w14:textId="77777777" w:rsidR="000D5016" w:rsidRDefault="000D5016" w:rsidP="00A22A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2A6AD0" w:rsidRPr="002A6AD0" w14:paraId="5027C42C" w14:textId="77777777" w:rsidTr="000D5016">
        <w:trPr>
          <w:jc w:val="center"/>
        </w:trPr>
        <w:tc>
          <w:tcPr>
            <w:tcW w:w="4219" w:type="dxa"/>
          </w:tcPr>
          <w:p w14:paraId="75318107" w14:textId="1C033F46" w:rsidR="002A6AD0" w:rsidRPr="002A6AD0" w:rsidRDefault="002A6AD0" w:rsidP="00A22A0D">
            <w:pPr>
              <w:jc w:val="center"/>
              <w:rPr>
                <w:rFonts w:ascii="Times New Roman" w:eastAsia="Times New Roman" w:hAnsi="Times New Roman" w:cs="Times New Roman"/>
                <w:b/>
                <w:bCs/>
                <w:sz w:val="24"/>
                <w:szCs w:val="24"/>
                <w:lang w:eastAsia="ru-RU"/>
              </w:rPr>
            </w:pPr>
            <w:r w:rsidRPr="002A6AD0">
              <w:rPr>
                <w:rFonts w:ascii="Times New Roman" w:eastAsia="Times New Roman" w:hAnsi="Times New Roman" w:cs="Times New Roman"/>
                <w:b/>
                <w:bCs/>
                <w:sz w:val="24"/>
                <w:szCs w:val="24"/>
                <w:lang w:eastAsia="ru-RU"/>
              </w:rPr>
              <w:t>Всего:</w:t>
            </w:r>
          </w:p>
        </w:tc>
        <w:tc>
          <w:tcPr>
            <w:tcW w:w="1914" w:type="dxa"/>
          </w:tcPr>
          <w:p w14:paraId="072FCF13" w14:textId="4A49CBC1" w:rsidR="002A6AD0" w:rsidRPr="002A6AD0" w:rsidRDefault="002A6AD0" w:rsidP="00A22A0D">
            <w:pPr>
              <w:jc w:val="center"/>
              <w:rPr>
                <w:rFonts w:ascii="Times New Roman" w:eastAsia="Times New Roman" w:hAnsi="Times New Roman" w:cs="Times New Roman"/>
                <w:b/>
                <w:bCs/>
                <w:sz w:val="24"/>
                <w:szCs w:val="24"/>
                <w:lang w:eastAsia="ru-RU"/>
              </w:rPr>
            </w:pPr>
            <w:r w:rsidRPr="002A6AD0">
              <w:rPr>
                <w:rFonts w:ascii="Times New Roman" w:eastAsia="Times New Roman" w:hAnsi="Times New Roman" w:cs="Times New Roman"/>
                <w:b/>
                <w:bCs/>
                <w:sz w:val="24"/>
                <w:szCs w:val="24"/>
                <w:lang w:eastAsia="ru-RU"/>
              </w:rPr>
              <w:t>68</w:t>
            </w:r>
          </w:p>
        </w:tc>
      </w:tr>
    </w:tbl>
    <w:p w14:paraId="2AA22AFC" w14:textId="77777777" w:rsidR="001C5402" w:rsidRPr="002A6AD0" w:rsidRDefault="001C5402" w:rsidP="00A22A0D">
      <w:pPr>
        <w:shd w:val="clear" w:color="auto" w:fill="FFFFFF"/>
        <w:spacing w:after="0"/>
        <w:jc w:val="center"/>
        <w:rPr>
          <w:rFonts w:ascii="Times New Roman" w:eastAsia="Times New Roman" w:hAnsi="Times New Roman" w:cs="Times New Roman"/>
          <w:b/>
          <w:bCs/>
          <w:sz w:val="24"/>
          <w:szCs w:val="24"/>
          <w:lang w:eastAsia="ru-RU"/>
        </w:rPr>
      </w:pPr>
    </w:p>
    <w:p w14:paraId="1DC57DBE" w14:textId="77777777" w:rsidR="00597A78" w:rsidRDefault="00597A78" w:rsidP="002A6AD0">
      <w:pPr>
        <w:spacing w:after="0"/>
        <w:rPr>
          <w:rFonts w:ascii="Times New Roman" w:eastAsia="Times New Roman" w:hAnsi="Times New Roman" w:cs="Times New Roman"/>
          <w:b/>
          <w:bCs/>
          <w:sz w:val="28"/>
          <w:szCs w:val="28"/>
          <w:lang w:eastAsia="ru-RU"/>
        </w:rPr>
      </w:pPr>
    </w:p>
    <w:p w14:paraId="6EB38A19" w14:textId="77777777" w:rsidR="002A6AD0" w:rsidRDefault="002A6AD0" w:rsidP="00A22A0D">
      <w:pPr>
        <w:spacing w:after="0"/>
        <w:jc w:val="center"/>
        <w:rPr>
          <w:rFonts w:ascii="Times New Roman" w:eastAsia="Times New Roman" w:hAnsi="Times New Roman" w:cs="Times New Roman"/>
          <w:b/>
          <w:bCs/>
          <w:sz w:val="28"/>
          <w:szCs w:val="28"/>
          <w:lang w:eastAsia="ru-RU"/>
        </w:rPr>
      </w:pPr>
    </w:p>
    <w:p w14:paraId="077AF224" w14:textId="5EC6586B" w:rsidR="00CC6C49" w:rsidRPr="000D5016" w:rsidRDefault="002A6AD0" w:rsidP="00A22A0D">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IV.</w:t>
      </w:r>
      <w:r w:rsidR="00CC6C49" w:rsidRPr="000D5016">
        <w:rPr>
          <w:rFonts w:ascii="Times New Roman" w:eastAsia="Times New Roman" w:hAnsi="Times New Roman" w:cs="Times New Roman"/>
          <w:b/>
          <w:bCs/>
          <w:sz w:val="28"/>
          <w:szCs w:val="28"/>
          <w:lang w:eastAsia="ru-RU"/>
        </w:rPr>
        <w:t>Календарно-тематическое планирование</w:t>
      </w:r>
    </w:p>
    <w:p w14:paraId="12A80AF3" w14:textId="77777777" w:rsidR="00CC6C49" w:rsidRPr="001C5402" w:rsidRDefault="00CC6C49" w:rsidP="00A22A0D">
      <w:pPr>
        <w:spacing w:after="0"/>
        <w:rPr>
          <w:rFonts w:ascii="Times New Roman" w:eastAsia="Times New Roman" w:hAnsi="Times New Roman" w:cs="Times New Roman"/>
          <w:sz w:val="24"/>
          <w:szCs w:val="24"/>
          <w:lang w:eastAsia="ru-RU"/>
        </w:rPr>
      </w:pPr>
    </w:p>
    <w:p w14:paraId="53B8C4C6" w14:textId="77777777" w:rsidR="00CC6C49" w:rsidRPr="001C5402" w:rsidRDefault="00CC6C49" w:rsidP="00A22A0D">
      <w:pPr>
        <w:spacing w:after="0"/>
        <w:jc w:val="center"/>
        <w:rPr>
          <w:rFonts w:ascii="Times New Roman" w:eastAsia="Times New Roman" w:hAnsi="Times New Roman" w:cs="Times New Roman"/>
          <w:sz w:val="24"/>
          <w:szCs w:val="24"/>
          <w:lang w:eastAsia="ru-RU"/>
        </w:rPr>
      </w:pPr>
    </w:p>
    <w:tbl>
      <w:tblPr>
        <w:tblStyle w:val="a4"/>
        <w:tblW w:w="8543" w:type="dxa"/>
        <w:jc w:val="center"/>
        <w:tblLook w:val="04A0" w:firstRow="1" w:lastRow="0" w:firstColumn="1" w:lastColumn="0" w:noHBand="0" w:noVBand="1"/>
      </w:tblPr>
      <w:tblGrid>
        <w:gridCol w:w="586"/>
        <w:gridCol w:w="5994"/>
        <w:gridCol w:w="880"/>
        <w:gridCol w:w="1083"/>
      </w:tblGrid>
      <w:tr w:rsidR="00BD47D9" w:rsidRPr="001C5402" w14:paraId="165DDC85" w14:textId="77777777" w:rsidTr="00BD47D9">
        <w:trPr>
          <w:jc w:val="center"/>
        </w:trPr>
        <w:tc>
          <w:tcPr>
            <w:tcW w:w="586" w:type="dxa"/>
          </w:tcPr>
          <w:p w14:paraId="7449B672" w14:textId="77777777" w:rsidR="00BD47D9" w:rsidRPr="002A6AD0" w:rsidRDefault="00BD47D9" w:rsidP="00A22A0D">
            <w:pPr>
              <w:spacing w:line="276" w:lineRule="auto"/>
              <w:rPr>
                <w:rFonts w:ascii="Times New Roman" w:hAnsi="Times New Roman" w:cs="Times New Roman"/>
                <w:b/>
                <w:bCs/>
                <w:sz w:val="24"/>
                <w:szCs w:val="24"/>
              </w:rPr>
            </w:pPr>
            <w:r w:rsidRPr="002A6AD0">
              <w:rPr>
                <w:rFonts w:ascii="Times New Roman" w:hAnsi="Times New Roman" w:cs="Times New Roman"/>
                <w:b/>
                <w:bCs/>
                <w:sz w:val="24"/>
                <w:szCs w:val="24"/>
              </w:rPr>
              <w:t>№</w:t>
            </w:r>
          </w:p>
          <w:p w14:paraId="7261B81E" w14:textId="3B95A0C5" w:rsidR="00054277" w:rsidRPr="002A6AD0" w:rsidRDefault="00054277" w:rsidP="00A22A0D">
            <w:pPr>
              <w:spacing w:line="276" w:lineRule="auto"/>
              <w:rPr>
                <w:rFonts w:ascii="Times New Roman" w:hAnsi="Times New Roman" w:cs="Times New Roman"/>
                <w:b/>
                <w:bCs/>
                <w:sz w:val="24"/>
                <w:szCs w:val="24"/>
              </w:rPr>
            </w:pPr>
            <w:r w:rsidRPr="002A6AD0">
              <w:rPr>
                <w:rFonts w:ascii="Times New Roman" w:hAnsi="Times New Roman" w:cs="Times New Roman"/>
                <w:b/>
                <w:bCs/>
                <w:sz w:val="24"/>
                <w:szCs w:val="24"/>
              </w:rPr>
              <w:t>п/п</w:t>
            </w:r>
          </w:p>
        </w:tc>
        <w:tc>
          <w:tcPr>
            <w:tcW w:w="5994" w:type="dxa"/>
          </w:tcPr>
          <w:p w14:paraId="29E14F16" w14:textId="77777777" w:rsidR="00BD47D9" w:rsidRPr="002A6AD0" w:rsidRDefault="00BD47D9" w:rsidP="00A22A0D">
            <w:pPr>
              <w:shd w:val="clear" w:color="auto" w:fill="FFFFFF"/>
              <w:spacing w:line="276" w:lineRule="auto"/>
              <w:jc w:val="center"/>
              <w:rPr>
                <w:rFonts w:ascii="Times New Roman" w:eastAsia="Times New Roman" w:hAnsi="Times New Roman" w:cs="Times New Roman"/>
                <w:b/>
                <w:bCs/>
                <w:sz w:val="24"/>
                <w:szCs w:val="24"/>
                <w:lang w:eastAsia="ru-RU"/>
              </w:rPr>
            </w:pPr>
            <w:r w:rsidRPr="002A6AD0">
              <w:rPr>
                <w:rFonts w:ascii="Times New Roman" w:eastAsia="Times New Roman" w:hAnsi="Times New Roman" w:cs="Times New Roman"/>
                <w:b/>
                <w:bCs/>
                <w:sz w:val="24"/>
                <w:szCs w:val="24"/>
                <w:lang w:eastAsia="ru-RU"/>
              </w:rPr>
              <w:t xml:space="preserve">Тема </w:t>
            </w:r>
          </w:p>
          <w:p w14:paraId="43A3BFF5" w14:textId="77777777" w:rsidR="00BD47D9" w:rsidRPr="002A6AD0" w:rsidRDefault="00BD47D9" w:rsidP="00A22A0D">
            <w:pPr>
              <w:spacing w:line="276" w:lineRule="auto"/>
              <w:rPr>
                <w:rFonts w:ascii="Times New Roman" w:hAnsi="Times New Roman" w:cs="Times New Roman"/>
                <w:b/>
                <w:bCs/>
                <w:sz w:val="24"/>
                <w:szCs w:val="24"/>
              </w:rPr>
            </w:pPr>
          </w:p>
        </w:tc>
        <w:tc>
          <w:tcPr>
            <w:tcW w:w="880" w:type="dxa"/>
          </w:tcPr>
          <w:p w14:paraId="7C07DFFC" w14:textId="77777777" w:rsidR="00BD47D9" w:rsidRPr="002A6AD0" w:rsidRDefault="00BD47D9" w:rsidP="00A22A0D">
            <w:pPr>
              <w:spacing w:line="276" w:lineRule="auto"/>
              <w:rPr>
                <w:rFonts w:ascii="Times New Roman" w:hAnsi="Times New Roman" w:cs="Times New Roman"/>
                <w:b/>
                <w:bCs/>
                <w:sz w:val="24"/>
                <w:szCs w:val="24"/>
              </w:rPr>
            </w:pPr>
            <w:r w:rsidRPr="002A6AD0">
              <w:rPr>
                <w:rFonts w:ascii="Times New Roman" w:hAnsi="Times New Roman" w:cs="Times New Roman"/>
                <w:b/>
                <w:bCs/>
                <w:sz w:val="24"/>
                <w:szCs w:val="24"/>
              </w:rPr>
              <w:t>Кол-во часов</w:t>
            </w:r>
          </w:p>
        </w:tc>
        <w:tc>
          <w:tcPr>
            <w:tcW w:w="1083" w:type="dxa"/>
          </w:tcPr>
          <w:p w14:paraId="5528B969" w14:textId="77777777" w:rsidR="00BD47D9" w:rsidRPr="002A6AD0" w:rsidRDefault="00BD47D9" w:rsidP="00A22A0D">
            <w:pPr>
              <w:rPr>
                <w:rFonts w:ascii="Times New Roman" w:hAnsi="Times New Roman" w:cs="Times New Roman"/>
                <w:b/>
                <w:bCs/>
                <w:sz w:val="24"/>
                <w:szCs w:val="24"/>
              </w:rPr>
            </w:pPr>
            <w:r w:rsidRPr="002A6AD0">
              <w:rPr>
                <w:rFonts w:ascii="Times New Roman" w:hAnsi="Times New Roman" w:cs="Times New Roman"/>
                <w:b/>
                <w:bCs/>
                <w:sz w:val="24"/>
                <w:szCs w:val="24"/>
              </w:rPr>
              <w:t xml:space="preserve">Дата </w:t>
            </w:r>
            <w:proofErr w:type="spellStart"/>
            <w:r w:rsidRPr="002A6AD0">
              <w:rPr>
                <w:rFonts w:ascii="Times New Roman" w:hAnsi="Times New Roman" w:cs="Times New Roman"/>
                <w:b/>
                <w:bCs/>
                <w:sz w:val="24"/>
                <w:szCs w:val="24"/>
              </w:rPr>
              <w:t>провед</w:t>
            </w:r>
            <w:proofErr w:type="spellEnd"/>
            <w:r w:rsidRPr="002A6AD0">
              <w:rPr>
                <w:rFonts w:ascii="Times New Roman" w:hAnsi="Times New Roman" w:cs="Times New Roman"/>
                <w:b/>
                <w:bCs/>
                <w:sz w:val="24"/>
                <w:szCs w:val="24"/>
              </w:rPr>
              <w:t>.</w:t>
            </w:r>
          </w:p>
        </w:tc>
      </w:tr>
      <w:tr w:rsidR="00BD47D9" w:rsidRPr="001C5402" w14:paraId="14031869" w14:textId="77777777" w:rsidTr="00BD47D9">
        <w:trPr>
          <w:jc w:val="center"/>
        </w:trPr>
        <w:tc>
          <w:tcPr>
            <w:tcW w:w="586" w:type="dxa"/>
          </w:tcPr>
          <w:p w14:paraId="29E198F5" w14:textId="77777777" w:rsidR="00BD47D9" w:rsidRPr="001C5402" w:rsidRDefault="00BD47D9" w:rsidP="00A22A0D">
            <w:pPr>
              <w:spacing w:line="276" w:lineRule="auto"/>
              <w:rPr>
                <w:rFonts w:ascii="Times New Roman" w:hAnsi="Times New Roman" w:cs="Times New Roman"/>
                <w:sz w:val="24"/>
                <w:szCs w:val="24"/>
              </w:rPr>
            </w:pPr>
            <w:r w:rsidRPr="001C5402">
              <w:rPr>
                <w:rFonts w:ascii="Times New Roman" w:hAnsi="Times New Roman" w:cs="Times New Roman"/>
                <w:sz w:val="24"/>
                <w:szCs w:val="24"/>
              </w:rPr>
              <w:t>1</w:t>
            </w:r>
          </w:p>
        </w:tc>
        <w:tc>
          <w:tcPr>
            <w:tcW w:w="5994" w:type="dxa"/>
          </w:tcPr>
          <w:p w14:paraId="4EB5C326"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Структура экзаменационной работы по русскому языку в формате ОГЭ и критерии ее оценивания.</w:t>
            </w:r>
          </w:p>
        </w:tc>
        <w:tc>
          <w:tcPr>
            <w:tcW w:w="880" w:type="dxa"/>
          </w:tcPr>
          <w:p w14:paraId="2E0C61F9"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2C1746C7" w14:textId="77777777" w:rsidR="00BD47D9" w:rsidRPr="001C5402" w:rsidRDefault="00BD47D9" w:rsidP="00BD47D9">
            <w:pPr>
              <w:rPr>
                <w:rFonts w:ascii="Times New Roman" w:hAnsi="Times New Roman" w:cs="Times New Roman"/>
                <w:sz w:val="24"/>
                <w:szCs w:val="24"/>
              </w:rPr>
            </w:pPr>
          </w:p>
        </w:tc>
      </w:tr>
      <w:tr w:rsidR="00BD47D9" w:rsidRPr="001C5402" w14:paraId="0F581BA3" w14:textId="77777777" w:rsidTr="00BD47D9">
        <w:trPr>
          <w:jc w:val="center"/>
        </w:trPr>
        <w:tc>
          <w:tcPr>
            <w:tcW w:w="586" w:type="dxa"/>
          </w:tcPr>
          <w:p w14:paraId="55CC3EFF" w14:textId="77777777" w:rsidR="00BD47D9" w:rsidRPr="001C5402" w:rsidRDefault="00BD47D9" w:rsidP="00A22A0D">
            <w:pPr>
              <w:spacing w:line="276" w:lineRule="auto"/>
              <w:rPr>
                <w:rFonts w:ascii="Times New Roman" w:hAnsi="Times New Roman" w:cs="Times New Roman"/>
                <w:sz w:val="24"/>
                <w:szCs w:val="24"/>
              </w:rPr>
            </w:pPr>
            <w:r w:rsidRPr="001C5402">
              <w:rPr>
                <w:rFonts w:ascii="Times New Roman" w:hAnsi="Times New Roman" w:cs="Times New Roman"/>
                <w:sz w:val="24"/>
                <w:szCs w:val="24"/>
              </w:rPr>
              <w:t>2</w:t>
            </w:r>
          </w:p>
        </w:tc>
        <w:tc>
          <w:tcPr>
            <w:tcW w:w="5994" w:type="dxa"/>
          </w:tcPr>
          <w:p w14:paraId="1799A816"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Тестирование в формате ОГЭ (пробное)</w:t>
            </w:r>
          </w:p>
        </w:tc>
        <w:tc>
          <w:tcPr>
            <w:tcW w:w="880" w:type="dxa"/>
          </w:tcPr>
          <w:p w14:paraId="7CD21999"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083" w:type="dxa"/>
          </w:tcPr>
          <w:p w14:paraId="232CF8F9" w14:textId="77777777" w:rsidR="00BD47D9" w:rsidRPr="001C5402" w:rsidRDefault="00BD47D9" w:rsidP="00BD47D9">
            <w:pPr>
              <w:rPr>
                <w:rFonts w:ascii="Times New Roman" w:hAnsi="Times New Roman" w:cs="Times New Roman"/>
                <w:sz w:val="24"/>
                <w:szCs w:val="24"/>
              </w:rPr>
            </w:pPr>
          </w:p>
        </w:tc>
      </w:tr>
      <w:tr w:rsidR="002A6AD0" w:rsidRPr="002A6AD0" w14:paraId="5D5CE857" w14:textId="77777777" w:rsidTr="00042DA0">
        <w:trPr>
          <w:jc w:val="center"/>
        </w:trPr>
        <w:tc>
          <w:tcPr>
            <w:tcW w:w="6580" w:type="dxa"/>
            <w:gridSpan w:val="2"/>
          </w:tcPr>
          <w:p w14:paraId="37D946F7" w14:textId="121E5DCB" w:rsidR="002A6AD0" w:rsidRPr="001C5402" w:rsidRDefault="002A6AD0" w:rsidP="002A6AD0">
            <w:pPr>
              <w:jc w:val="center"/>
              <w:rPr>
                <w:rFonts w:ascii="Times New Roman" w:eastAsia="Times New Roman" w:hAnsi="Times New Roman" w:cs="Times New Roman"/>
                <w:sz w:val="24"/>
                <w:szCs w:val="24"/>
                <w:lang w:eastAsia="ru-RU"/>
              </w:rPr>
            </w:pPr>
            <w:r w:rsidRPr="008E1478">
              <w:rPr>
                <w:rFonts w:ascii="Times New Roman" w:eastAsia="Times New Roman" w:hAnsi="Times New Roman" w:cs="Times New Roman"/>
                <w:b/>
                <w:sz w:val="24"/>
                <w:szCs w:val="24"/>
                <w:lang w:eastAsia="ru-RU"/>
              </w:rPr>
              <w:t>Требования и критерии оценивания устного</w:t>
            </w:r>
            <w:r>
              <w:rPr>
                <w:rFonts w:ascii="Times New Roman" w:eastAsia="Times New Roman" w:hAnsi="Times New Roman" w:cs="Times New Roman"/>
                <w:b/>
                <w:sz w:val="24"/>
                <w:szCs w:val="24"/>
                <w:lang w:eastAsia="ru-RU"/>
              </w:rPr>
              <w:t xml:space="preserve">                               </w:t>
            </w:r>
            <w:r w:rsidRPr="008E1478">
              <w:rPr>
                <w:rFonts w:ascii="Times New Roman" w:eastAsia="Times New Roman" w:hAnsi="Times New Roman" w:cs="Times New Roman"/>
                <w:b/>
                <w:sz w:val="24"/>
                <w:szCs w:val="24"/>
                <w:lang w:eastAsia="ru-RU"/>
              </w:rPr>
              <w:t>собеседования</w:t>
            </w:r>
          </w:p>
        </w:tc>
        <w:tc>
          <w:tcPr>
            <w:tcW w:w="1963" w:type="dxa"/>
            <w:gridSpan w:val="2"/>
          </w:tcPr>
          <w:p w14:paraId="25843E75" w14:textId="77777777" w:rsidR="002A6AD0" w:rsidRPr="00612BB2" w:rsidRDefault="002A6AD0" w:rsidP="00A22A0D">
            <w:pPr>
              <w:rPr>
                <w:rFonts w:ascii="Times New Roman" w:hAnsi="Times New Roman" w:cs="Times New Roman"/>
                <w:b/>
                <w:sz w:val="24"/>
                <w:szCs w:val="24"/>
              </w:rPr>
            </w:pPr>
            <w:r w:rsidRPr="00612BB2">
              <w:rPr>
                <w:rFonts w:ascii="Times New Roman" w:hAnsi="Times New Roman" w:cs="Times New Roman"/>
                <w:b/>
                <w:sz w:val="24"/>
                <w:szCs w:val="24"/>
              </w:rPr>
              <w:t>8</w:t>
            </w:r>
          </w:p>
        </w:tc>
      </w:tr>
      <w:tr w:rsidR="00BD47D9" w:rsidRPr="001C5402" w14:paraId="4ACFAE79" w14:textId="77777777" w:rsidTr="00BD47D9">
        <w:trPr>
          <w:jc w:val="center"/>
        </w:trPr>
        <w:tc>
          <w:tcPr>
            <w:tcW w:w="586" w:type="dxa"/>
          </w:tcPr>
          <w:p w14:paraId="504A49A4" w14:textId="77777777" w:rsidR="00BD47D9" w:rsidRPr="001C5402" w:rsidRDefault="00BD47D9" w:rsidP="00997967">
            <w:pPr>
              <w:spacing w:line="276" w:lineRule="auto"/>
              <w:rPr>
                <w:rFonts w:ascii="Times New Roman" w:hAnsi="Times New Roman" w:cs="Times New Roman"/>
                <w:sz w:val="24"/>
                <w:szCs w:val="24"/>
              </w:rPr>
            </w:pPr>
            <w:r w:rsidRPr="001C5402">
              <w:rPr>
                <w:rFonts w:ascii="Times New Roman" w:hAnsi="Times New Roman" w:cs="Times New Roman"/>
                <w:sz w:val="24"/>
                <w:szCs w:val="24"/>
              </w:rPr>
              <w:t>3</w:t>
            </w:r>
          </w:p>
        </w:tc>
        <w:tc>
          <w:tcPr>
            <w:tcW w:w="5994" w:type="dxa"/>
          </w:tcPr>
          <w:p w14:paraId="4CF7F1F8" w14:textId="77777777" w:rsidR="00BD47D9" w:rsidRPr="001C5402" w:rsidRDefault="00BD47D9"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Задание 1. Чтение текста.</w:t>
            </w:r>
          </w:p>
        </w:tc>
        <w:tc>
          <w:tcPr>
            <w:tcW w:w="880" w:type="dxa"/>
          </w:tcPr>
          <w:p w14:paraId="5F0A8551" w14:textId="77777777" w:rsidR="00BD47D9" w:rsidRDefault="00BD47D9" w:rsidP="00A22A0D">
            <w:pPr>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31A9668B" w14:textId="77777777" w:rsidR="00BD47D9" w:rsidRDefault="00BD47D9" w:rsidP="00BD47D9">
            <w:pPr>
              <w:rPr>
                <w:rFonts w:ascii="Times New Roman" w:hAnsi="Times New Roman" w:cs="Times New Roman"/>
                <w:sz w:val="24"/>
                <w:szCs w:val="24"/>
              </w:rPr>
            </w:pPr>
          </w:p>
        </w:tc>
      </w:tr>
      <w:tr w:rsidR="00BD47D9" w:rsidRPr="001C5402" w14:paraId="348CFEE0" w14:textId="77777777" w:rsidTr="00BD47D9">
        <w:trPr>
          <w:jc w:val="center"/>
        </w:trPr>
        <w:tc>
          <w:tcPr>
            <w:tcW w:w="586" w:type="dxa"/>
          </w:tcPr>
          <w:p w14:paraId="1C6538D8" w14:textId="77777777" w:rsidR="00BD47D9" w:rsidRPr="001C5402" w:rsidRDefault="00BD47D9" w:rsidP="00997967">
            <w:pPr>
              <w:spacing w:line="276" w:lineRule="auto"/>
              <w:rPr>
                <w:rFonts w:ascii="Times New Roman" w:hAnsi="Times New Roman" w:cs="Times New Roman"/>
                <w:sz w:val="24"/>
                <w:szCs w:val="24"/>
              </w:rPr>
            </w:pPr>
            <w:r w:rsidRPr="001C5402">
              <w:rPr>
                <w:rFonts w:ascii="Times New Roman" w:hAnsi="Times New Roman" w:cs="Times New Roman"/>
                <w:sz w:val="24"/>
                <w:szCs w:val="24"/>
              </w:rPr>
              <w:t>4</w:t>
            </w:r>
          </w:p>
        </w:tc>
        <w:tc>
          <w:tcPr>
            <w:tcW w:w="5994" w:type="dxa"/>
          </w:tcPr>
          <w:p w14:paraId="7242649F" w14:textId="77777777" w:rsidR="00BD47D9" w:rsidRPr="001C5402" w:rsidRDefault="00BD47D9" w:rsidP="00A22A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w:t>
            </w:r>
            <w:proofErr w:type="gramStart"/>
            <w:r>
              <w:rPr>
                <w:rFonts w:ascii="Times New Roman" w:eastAsia="Times New Roman" w:hAnsi="Times New Roman" w:cs="Times New Roman"/>
                <w:sz w:val="24"/>
                <w:szCs w:val="24"/>
                <w:lang w:eastAsia="ru-RU"/>
              </w:rPr>
              <w:t>2.</w:t>
            </w:r>
            <w:r w:rsidRPr="001C5402">
              <w:rPr>
                <w:rFonts w:ascii="Times New Roman" w:eastAsia="Times New Roman" w:hAnsi="Times New Roman" w:cs="Times New Roman"/>
                <w:sz w:val="24"/>
                <w:szCs w:val="24"/>
                <w:lang w:eastAsia="ru-RU"/>
              </w:rPr>
              <w:t>Пересказ</w:t>
            </w:r>
            <w:proofErr w:type="gramEnd"/>
            <w:r w:rsidRPr="001C5402">
              <w:rPr>
                <w:rFonts w:ascii="Times New Roman" w:eastAsia="Times New Roman" w:hAnsi="Times New Roman" w:cs="Times New Roman"/>
                <w:sz w:val="24"/>
                <w:szCs w:val="24"/>
                <w:lang w:eastAsia="ru-RU"/>
              </w:rPr>
              <w:t xml:space="preserve"> с использованием цитаты</w:t>
            </w:r>
          </w:p>
        </w:tc>
        <w:tc>
          <w:tcPr>
            <w:tcW w:w="880" w:type="dxa"/>
          </w:tcPr>
          <w:p w14:paraId="781B23C4" w14:textId="77777777" w:rsidR="00BD47D9" w:rsidRDefault="00BD47D9" w:rsidP="00A22A0D">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443807B8" w14:textId="77777777" w:rsidR="00BD47D9" w:rsidRDefault="00BD47D9" w:rsidP="00BD47D9">
            <w:pPr>
              <w:rPr>
                <w:rFonts w:ascii="Times New Roman" w:hAnsi="Times New Roman" w:cs="Times New Roman"/>
                <w:sz w:val="24"/>
                <w:szCs w:val="24"/>
              </w:rPr>
            </w:pPr>
          </w:p>
        </w:tc>
      </w:tr>
      <w:tr w:rsidR="00BD47D9" w:rsidRPr="001C5402" w14:paraId="780CDD08" w14:textId="77777777" w:rsidTr="00BD47D9">
        <w:trPr>
          <w:jc w:val="center"/>
        </w:trPr>
        <w:tc>
          <w:tcPr>
            <w:tcW w:w="586" w:type="dxa"/>
          </w:tcPr>
          <w:p w14:paraId="201AB9D5" w14:textId="77777777" w:rsidR="00BD47D9" w:rsidRPr="001C5402" w:rsidRDefault="00BD47D9" w:rsidP="00997967">
            <w:pPr>
              <w:spacing w:line="276" w:lineRule="auto"/>
              <w:rPr>
                <w:rFonts w:ascii="Times New Roman" w:hAnsi="Times New Roman" w:cs="Times New Roman"/>
                <w:sz w:val="24"/>
                <w:szCs w:val="24"/>
              </w:rPr>
            </w:pPr>
            <w:r w:rsidRPr="001C5402">
              <w:rPr>
                <w:rFonts w:ascii="Times New Roman" w:hAnsi="Times New Roman" w:cs="Times New Roman"/>
                <w:sz w:val="24"/>
                <w:szCs w:val="24"/>
              </w:rPr>
              <w:t>5</w:t>
            </w:r>
          </w:p>
        </w:tc>
        <w:tc>
          <w:tcPr>
            <w:tcW w:w="5994" w:type="dxa"/>
          </w:tcPr>
          <w:p w14:paraId="3C57EDC8" w14:textId="77777777" w:rsidR="00BD47D9" w:rsidRPr="001C5402" w:rsidRDefault="00BD47D9"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Задание </w:t>
            </w:r>
            <w:r>
              <w:rPr>
                <w:rFonts w:ascii="Times New Roman" w:eastAsia="Times New Roman" w:hAnsi="Times New Roman" w:cs="Times New Roman"/>
                <w:sz w:val="24"/>
                <w:szCs w:val="24"/>
                <w:lang w:eastAsia="ru-RU"/>
              </w:rPr>
              <w:t>3</w:t>
            </w:r>
            <w:r w:rsidRPr="001C5402">
              <w:rPr>
                <w:rFonts w:ascii="Times New Roman" w:eastAsia="Times New Roman" w:hAnsi="Times New Roman" w:cs="Times New Roman"/>
                <w:sz w:val="24"/>
                <w:szCs w:val="24"/>
                <w:lang w:eastAsia="ru-RU"/>
              </w:rPr>
              <w:t>. Монолог</w:t>
            </w:r>
          </w:p>
        </w:tc>
        <w:tc>
          <w:tcPr>
            <w:tcW w:w="880" w:type="dxa"/>
          </w:tcPr>
          <w:p w14:paraId="1449DD7D" w14:textId="77777777" w:rsidR="00BD47D9" w:rsidRDefault="00BD47D9" w:rsidP="00A22A0D">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70C2B0FD" w14:textId="77777777" w:rsidR="00BD47D9" w:rsidRDefault="00BD47D9" w:rsidP="00BD47D9">
            <w:pPr>
              <w:rPr>
                <w:rFonts w:ascii="Times New Roman" w:hAnsi="Times New Roman" w:cs="Times New Roman"/>
                <w:sz w:val="24"/>
                <w:szCs w:val="24"/>
              </w:rPr>
            </w:pPr>
          </w:p>
        </w:tc>
      </w:tr>
      <w:tr w:rsidR="00BD47D9" w:rsidRPr="001C5402" w14:paraId="26475E25" w14:textId="77777777" w:rsidTr="00BD47D9">
        <w:trPr>
          <w:jc w:val="center"/>
        </w:trPr>
        <w:tc>
          <w:tcPr>
            <w:tcW w:w="586" w:type="dxa"/>
          </w:tcPr>
          <w:p w14:paraId="20887751" w14:textId="77777777" w:rsidR="00BD47D9" w:rsidRPr="001C5402" w:rsidRDefault="00BD47D9" w:rsidP="00997967">
            <w:pPr>
              <w:spacing w:line="276" w:lineRule="auto"/>
              <w:rPr>
                <w:rFonts w:ascii="Times New Roman" w:hAnsi="Times New Roman" w:cs="Times New Roman"/>
                <w:sz w:val="24"/>
                <w:szCs w:val="24"/>
              </w:rPr>
            </w:pPr>
            <w:r w:rsidRPr="001C5402">
              <w:rPr>
                <w:rFonts w:ascii="Times New Roman" w:hAnsi="Times New Roman" w:cs="Times New Roman"/>
                <w:sz w:val="24"/>
                <w:szCs w:val="24"/>
              </w:rPr>
              <w:t>6</w:t>
            </w:r>
          </w:p>
        </w:tc>
        <w:tc>
          <w:tcPr>
            <w:tcW w:w="5994" w:type="dxa"/>
          </w:tcPr>
          <w:p w14:paraId="2E561832" w14:textId="77777777" w:rsidR="00BD47D9" w:rsidRPr="001C5402" w:rsidRDefault="00BD47D9" w:rsidP="00A22A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4. Диалог</w:t>
            </w:r>
          </w:p>
        </w:tc>
        <w:tc>
          <w:tcPr>
            <w:tcW w:w="880" w:type="dxa"/>
          </w:tcPr>
          <w:p w14:paraId="37EB11BA" w14:textId="77777777" w:rsidR="00BD47D9" w:rsidRDefault="00BD47D9" w:rsidP="00A22A0D">
            <w:pPr>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5013E50F" w14:textId="77777777" w:rsidR="00BD47D9" w:rsidRDefault="00BD47D9" w:rsidP="00BD47D9">
            <w:pPr>
              <w:rPr>
                <w:rFonts w:ascii="Times New Roman" w:hAnsi="Times New Roman" w:cs="Times New Roman"/>
                <w:sz w:val="24"/>
                <w:szCs w:val="24"/>
              </w:rPr>
            </w:pPr>
          </w:p>
        </w:tc>
      </w:tr>
      <w:tr w:rsidR="00BD47D9" w:rsidRPr="001C5402" w14:paraId="621155B8" w14:textId="77777777" w:rsidTr="00BD47D9">
        <w:trPr>
          <w:jc w:val="center"/>
        </w:trPr>
        <w:tc>
          <w:tcPr>
            <w:tcW w:w="586" w:type="dxa"/>
          </w:tcPr>
          <w:p w14:paraId="1AF38849" w14:textId="77777777" w:rsidR="00BD47D9" w:rsidRPr="001C5402" w:rsidRDefault="00BD47D9" w:rsidP="00A22A0D">
            <w:pPr>
              <w:rPr>
                <w:rFonts w:ascii="Times New Roman" w:hAnsi="Times New Roman" w:cs="Times New Roman"/>
                <w:sz w:val="24"/>
                <w:szCs w:val="24"/>
              </w:rPr>
            </w:pPr>
            <w:r w:rsidRPr="001C5402">
              <w:rPr>
                <w:rFonts w:ascii="Times New Roman" w:hAnsi="Times New Roman" w:cs="Times New Roman"/>
                <w:sz w:val="24"/>
                <w:szCs w:val="24"/>
              </w:rPr>
              <w:t>7</w:t>
            </w:r>
          </w:p>
        </w:tc>
        <w:tc>
          <w:tcPr>
            <w:tcW w:w="5994" w:type="dxa"/>
          </w:tcPr>
          <w:p w14:paraId="0BC02001" w14:textId="77777777" w:rsidR="00BD47D9" w:rsidRDefault="00BD47D9"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Пробное собеседование</w:t>
            </w:r>
          </w:p>
        </w:tc>
        <w:tc>
          <w:tcPr>
            <w:tcW w:w="880" w:type="dxa"/>
          </w:tcPr>
          <w:p w14:paraId="649884C7" w14:textId="77777777" w:rsidR="00BD47D9" w:rsidRDefault="00BD47D9" w:rsidP="00A22A0D">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4A2AABE5" w14:textId="77777777" w:rsidR="00BD47D9" w:rsidRDefault="00BD47D9" w:rsidP="00BD47D9">
            <w:pPr>
              <w:rPr>
                <w:rFonts w:ascii="Times New Roman" w:hAnsi="Times New Roman" w:cs="Times New Roman"/>
                <w:sz w:val="24"/>
                <w:szCs w:val="24"/>
              </w:rPr>
            </w:pPr>
          </w:p>
        </w:tc>
      </w:tr>
      <w:tr w:rsidR="00976F25" w:rsidRPr="001C5402" w14:paraId="2972CD64" w14:textId="77777777" w:rsidTr="00BD47D9">
        <w:trPr>
          <w:jc w:val="center"/>
        </w:trPr>
        <w:tc>
          <w:tcPr>
            <w:tcW w:w="6580" w:type="dxa"/>
            <w:gridSpan w:val="2"/>
          </w:tcPr>
          <w:p w14:paraId="4E125267" w14:textId="2C70889F" w:rsidR="00976F25" w:rsidRPr="001C5402" w:rsidRDefault="002A6AD0" w:rsidP="00A22A0D">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76F25" w:rsidRPr="008E1478">
              <w:rPr>
                <w:rFonts w:ascii="Times New Roman" w:eastAsia="Times New Roman" w:hAnsi="Times New Roman" w:cs="Times New Roman"/>
                <w:b/>
                <w:sz w:val="24"/>
                <w:szCs w:val="24"/>
                <w:lang w:eastAsia="ru-RU"/>
              </w:rPr>
              <w:t>Тестовая часть.</w:t>
            </w:r>
          </w:p>
        </w:tc>
        <w:tc>
          <w:tcPr>
            <w:tcW w:w="1963" w:type="dxa"/>
            <w:gridSpan w:val="2"/>
          </w:tcPr>
          <w:p w14:paraId="2FF01C1A" w14:textId="77777777" w:rsidR="00976F25" w:rsidRPr="00936095" w:rsidRDefault="00976F25" w:rsidP="00A22A0D">
            <w:pPr>
              <w:rPr>
                <w:rFonts w:ascii="Times New Roman" w:hAnsi="Times New Roman" w:cs="Times New Roman"/>
                <w:b/>
                <w:sz w:val="24"/>
                <w:szCs w:val="24"/>
              </w:rPr>
            </w:pPr>
            <w:r w:rsidRPr="00936095">
              <w:rPr>
                <w:rFonts w:ascii="Times New Roman" w:hAnsi="Times New Roman" w:cs="Times New Roman"/>
                <w:b/>
                <w:sz w:val="24"/>
                <w:szCs w:val="24"/>
              </w:rPr>
              <w:t>27</w:t>
            </w:r>
          </w:p>
        </w:tc>
      </w:tr>
      <w:tr w:rsidR="00BD47D9" w:rsidRPr="001C5402" w14:paraId="3EC51BEB" w14:textId="77777777" w:rsidTr="00BD47D9">
        <w:trPr>
          <w:jc w:val="center"/>
        </w:trPr>
        <w:tc>
          <w:tcPr>
            <w:tcW w:w="586" w:type="dxa"/>
          </w:tcPr>
          <w:p w14:paraId="343E34CB" w14:textId="77777777" w:rsidR="00BD47D9" w:rsidRPr="001C5402" w:rsidRDefault="00BD47D9" w:rsidP="00906A84">
            <w:pPr>
              <w:spacing w:line="276" w:lineRule="auto"/>
              <w:rPr>
                <w:rFonts w:ascii="Times New Roman" w:hAnsi="Times New Roman" w:cs="Times New Roman"/>
                <w:sz w:val="24"/>
                <w:szCs w:val="24"/>
              </w:rPr>
            </w:pPr>
            <w:r w:rsidRPr="001C5402">
              <w:rPr>
                <w:rFonts w:ascii="Times New Roman" w:hAnsi="Times New Roman" w:cs="Times New Roman"/>
                <w:sz w:val="24"/>
                <w:szCs w:val="24"/>
              </w:rPr>
              <w:t>8</w:t>
            </w:r>
          </w:p>
        </w:tc>
        <w:tc>
          <w:tcPr>
            <w:tcW w:w="5994" w:type="dxa"/>
          </w:tcPr>
          <w:p w14:paraId="517C23D1"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Синтаксический анализ. Грамматическая основа предложения. Задание 2</w:t>
            </w:r>
          </w:p>
        </w:tc>
        <w:tc>
          <w:tcPr>
            <w:tcW w:w="880" w:type="dxa"/>
          </w:tcPr>
          <w:p w14:paraId="2276DB20"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44C11811" w14:textId="77777777" w:rsidR="00BD47D9" w:rsidRPr="001C5402" w:rsidRDefault="00BD47D9" w:rsidP="00BD47D9">
            <w:pPr>
              <w:rPr>
                <w:rFonts w:ascii="Times New Roman" w:hAnsi="Times New Roman" w:cs="Times New Roman"/>
                <w:sz w:val="24"/>
                <w:szCs w:val="24"/>
              </w:rPr>
            </w:pPr>
          </w:p>
        </w:tc>
      </w:tr>
      <w:tr w:rsidR="00BD47D9" w:rsidRPr="001C5402" w14:paraId="3B6C5D54" w14:textId="77777777" w:rsidTr="00BD47D9">
        <w:trPr>
          <w:jc w:val="center"/>
        </w:trPr>
        <w:tc>
          <w:tcPr>
            <w:tcW w:w="586" w:type="dxa"/>
          </w:tcPr>
          <w:p w14:paraId="2ACCD4BF" w14:textId="77777777" w:rsidR="00BD47D9" w:rsidRPr="001C5402" w:rsidRDefault="00BD47D9" w:rsidP="00906A84">
            <w:pPr>
              <w:spacing w:line="276" w:lineRule="auto"/>
              <w:rPr>
                <w:rFonts w:ascii="Times New Roman" w:hAnsi="Times New Roman" w:cs="Times New Roman"/>
                <w:sz w:val="24"/>
                <w:szCs w:val="24"/>
              </w:rPr>
            </w:pPr>
            <w:r w:rsidRPr="001C5402">
              <w:rPr>
                <w:rFonts w:ascii="Times New Roman" w:hAnsi="Times New Roman" w:cs="Times New Roman"/>
                <w:sz w:val="24"/>
                <w:szCs w:val="24"/>
              </w:rPr>
              <w:t>9</w:t>
            </w:r>
          </w:p>
        </w:tc>
        <w:tc>
          <w:tcPr>
            <w:tcW w:w="5994" w:type="dxa"/>
          </w:tcPr>
          <w:p w14:paraId="0F0A7D14" w14:textId="04A98754" w:rsidR="00BD47D9" w:rsidRPr="001C5402" w:rsidRDefault="00597A78" w:rsidP="00A22A0D">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Синтаксический анализ. Характеристика предложения</w:t>
            </w:r>
            <w:r w:rsidR="00BD47D9" w:rsidRPr="001C5402">
              <w:rPr>
                <w:rFonts w:ascii="Times New Roman" w:eastAsia="Times New Roman" w:hAnsi="Times New Roman" w:cs="Times New Roman"/>
                <w:sz w:val="24"/>
                <w:szCs w:val="24"/>
                <w:lang w:eastAsia="ru-RU"/>
              </w:rPr>
              <w:t xml:space="preserve">. Задание </w:t>
            </w:r>
            <w:r>
              <w:rPr>
                <w:rFonts w:ascii="Times New Roman" w:eastAsia="Times New Roman" w:hAnsi="Times New Roman" w:cs="Times New Roman"/>
                <w:sz w:val="24"/>
                <w:szCs w:val="24"/>
                <w:lang w:eastAsia="ru-RU"/>
              </w:rPr>
              <w:t>3.</w:t>
            </w:r>
          </w:p>
        </w:tc>
        <w:tc>
          <w:tcPr>
            <w:tcW w:w="880" w:type="dxa"/>
          </w:tcPr>
          <w:p w14:paraId="206D2C01" w14:textId="29501B20" w:rsidR="00BD47D9" w:rsidRPr="001C5402" w:rsidRDefault="00003B9E"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173DDDA2" w14:textId="77777777" w:rsidR="00BD47D9" w:rsidRPr="001C5402" w:rsidRDefault="00BD47D9" w:rsidP="00BD47D9">
            <w:pPr>
              <w:rPr>
                <w:rFonts w:ascii="Times New Roman" w:hAnsi="Times New Roman" w:cs="Times New Roman"/>
                <w:sz w:val="24"/>
                <w:szCs w:val="24"/>
              </w:rPr>
            </w:pPr>
          </w:p>
        </w:tc>
      </w:tr>
      <w:tr w:rsidR="00003B9E" w:rsidRPr="001C5402" w14:paraId="30C19D15" w14:textId="77777777" w:rsidTr="00BD47D9">
        <w:trPr>
          <w:jc w:val="center"/>
        </w:trPr>
        <w:tc>
          <w:tcPr>
            <w:tcW w:w="586" w:type="dxa"/>
          </w:tcPr>
          <w:p w14:paraId="3BB270CE" w14:textId="1D62F4BD" w:rsidR="00003B9E" w:rsidRPr="001C5402" w:rsidRDefault="00054277" w:rsidP="00906A84">
            <w:pPr>
              <w:rPr>
                <w:rFonts w:ascii="Times New Roman" w:hAnsi="Times New Roman" w:cs="Times New Roman"/>
                <w:sz w:val="24"/>
                <w:szCs w:val="24"/>
              </w:rPr>
            </w:pPr>
            <w:r>
              <w:rPr>
                <w:rFonts w:ascii="Times New Roman" w:hAnsi="Times New Roman" w:cs="Times New Roman"/>
                <w:sz w:val="24"/>
                <w:szCs w:val="24"/>
              </w:rPr>
              <w:t>10</w:t>
            </w:r>
          </w:p>
        </w:tc>
        <w:tc>
          <w:tcPr>
            <w:tcW w:w="5994" w:type="dxa"/>
          </w:tcPr>
          <w:p w14:paraId="479E5053" w14:textId="5B8F38AA" w:rsidR="00003B9E" w:rsidRPr="001C5402" w:rsidRDefault="00003B9E"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Пунктуационный анализ. Знаки препинания в простом осложненном</w:t>
            </w:r>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 xml:space="preserve">сложном </w:t>
            </w:r>
            <w:r w:rsidRPr="001C5402">
              <w:rPr>
                <w:rFonts w:ascii="Times New Roman" w:eastAsia="Times New Roman" w:hAnsi="Times New Roman" w:cs="Times New Roman"/>
                <w:sz w:val="24"/>
                <w:szCs w:val="24"/>
                <w:lang w:eastAsia="ru-RU"/>
              </w:rPr>
              <w:t xml:space="preserve"> предложении</w:t>
            </w:r>
            <w:proofErr w:type="gramEnd"/>
            <w:r w:rsidRPr="001C5402">
              <w:rPr>
                <w:rFonts w:ascii="Times New Roman" w:eastAsia="Times New Roman" w:hAnsi="Times New Roman" w:cs="Times New Roman"/>
                <w:sz w:val="24"/>
                <w:szCs w:val="24"/>
                <w:lang w:eastAsia="ru-RU"/>
              </w:rPr>
              <w:t xml:space="preserve">. Задание </w:t>
            </w: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880" w:type="dxa"/>
          </w:tcPr>
          <w:p w14:paraId="1F7C508D" w14:textId="207DB1E5" w:rsidR="00003B9E" w:rsidRDefault="00003B9E" w:rsidP="00A22A0D">
            <w:pPr>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7F2B073D" w14:textId="77777777" w:rsidR="00003B9E" w:rsidRPr="001C5402" w:rsidRDefault="00003B9E" w:rsidP="00BD47D9">
            <w:pPr>
              <w:rPr>
                <w:rFonts w:ascii="Times New Roman" w:hAnsi="Times New Roman" w:cs="Times New Roman"/>
                <w:sz w:val="24"/>
                <w:szCs w:val="24"/>
              </w:rPr>
            </w:pPr>
          </w:p>
        </w:tc>
      </w:tr>
      <w:tr w:rsidR="00BD47D9" w:rsidRPr="001C5402" w14:paraId="1BBCAA75" w14:textId="77777777" w:rsidTr="00BD47D9">
        <w:trPr>
          <w:jc w:val="center"/>
        </w:trPr>
        <w:tc>
          <w:tcPr>
            <w:tcW w:w="586" w:type="dxa"/>
          </w:tcPr>
          <w:p w14:paraId="47453250" w14:textId="3F61D37A" w:rsidR="00BD47D9" w:rsidRPr="001C5402" w:rsidRDefault="00BD47D9" w:rsidP="00906A84">
            <w:pPr>
              <w:spacing w:line="276" w:lineRule="auto"/>
              <w:rPr>
                <w:rFonts w:ascii="Times New Roman" w:hAnsi="Times New Roman" w:cs="Times New Roman"/>
                <w:sz w:val="24"/>
                <w:szCs w:val="24"/>
              </w:rPr>
            </w:pPr>
            <w:r w:rsidRPr="001C5402">
              <w:rPr>
                <w:rFonts w:ascii="Times New Roman" w:hAnsi="Times New Roman" w:cs="Times New Roman"/>
                <w:sz w:val="24"/>
                <w:szCs w:val="24"/>
              </w:rPr>
              <w:t>1</w:t>
            </w:r>
            <w:r w:rsidR="00054277">
              <w:rPr>
                <w:rFonts w:ascii="Times New Roman" w:hAnsi="Times New Roman" w:cs="Times New Roman"/>
                <w:sz w:val="24"/>
                <w:szCs w:val="24"/>
              </w:rPr>
              <w:t>1</w:t>
            </w:r>
          </w:p>
        </w:tc>
        <w:tc>
          <w:tcPr>
            <w:tcW w:w="5994" w:type="dxa"/>
          </w:tcPr>
          <w:p w14:paraId="44A7F5E3" w14:textId="12E0F934"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Пунктуационный анализ. Знаки препинания в простом осложненном</w:t>
            </w:r>
            <w:r w:rsidR="00597A78">
              <w:rPr>
                <w:rFonts w:ascii="Times New Roman" w:eastAsia="Times New Roman" w:hAnsi="Times New Roman" w:cs="Times New Roman"/>
                <w:sz w:val="24"/>
                <w:szCs w:val="24"/>
                <w:lang w:eastAsia="ru-RU"/>
              </w:rPr>
              <w:t xml:space="preserve"> и </w:t>
            </w:r>
            <w:proofErr w:type="gramStart"/>
            <w:r w:rsidR="00597A78">
              <w:rPr>
                <w:rFonts w:ascii="Times New Roman" w:eastAsia="Times New Roman" w:hAnsi="Times New Roman" w:cs="Times New Roman"/>
                <w:sz w:val="24"/>
                <w:szCs w:val="24"/>
                <w:lang w:eastAsia="ru-RU"/>
              </w:rPr>
              <w:t xml:space="preserve">сложном </w:t>
            </w:r>
            <w:r w:rsidRPr="001C5402">
              <w:rPr>
                <w:rFonts w:ascii="Times New Roman" w:eastAsia="Times New Roman" w:hAnsi="Times New Roman" w:cs="Times New Roman"/>
                <w:sz w:val="24"/>
                <w:szCs w:val="24"/>
                <w:lang w:eastAsia="ru-RU"/>
              </w:rPr>
              <w:t xml:space="preserve"> предложении</w:t>
            </w:r>
            <w:proofErr w:type="gramEnd"/>
            <w:r w:rsidRPr="001C5402">
              <w:rPr>
                <w:rFonts w:ascii="Times New Roman" w:eastAsia="Times New Roman" w:hAnsi="Times New Roman" w:cs="Times New Roman"/>
                <w:sz w:val="24"/>
                <w:szCs w:val="24"/>
                <w:lang w:eastAsia="ru-RU"/>
              </w:rPr>
              <w:t xml:space="preserve">. Задание </w:t>
            </w:r>
            <w:r w:rsidR="00597A78">
              <w:rPr>
                <w:rFonts w:ascii="Times New Roman" w:eastAsia="Times New Roman" w:hAnsi="Times New Roman" w:cs="Times New Roman"/>
                <w:sz w:val="24"/>
                <w:szCs w:val="24"/>
                <w:lang w:eastAsia="ru-RU"/>
              </w:rPr>
              <w:t>5.</w:t>
            </w:r>
          </w:p>
        </w:tc>
        <w:tc>
          <w:tcPr>
            <w:tcW w:w="880" w:type="dxa"/>
          </w:tcPr>
          <w:p w14:paraId="7A90E299" w14:textId="5371FBD1" w:rsidR="00BD47D9" w:rsidRPr="001C5402" w:rsidRDefault="00003B9E" w:rsidP="00A22A0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2351FF52" w14:textId="77777777" w:rsidR="00BD47D9" w:rsidRPr="001C5402" w:rsidRDefault="00BD47D9" w:rsidP="00BD47D9">
            <w:pPr>
              <w:rPr>
                <w:rFonts w:ascii="Times New Roman" w:hAnsi="Times New Roman" w:cs="Times New Roman"/>
                <w:sz w:val="24"/>
                <w:szCs w:val="24"/>
              </w:rPr>
            </w:pPr>
          </w:p>
        </w:tc>
      </w:tr>
      <w:tr w:rsidR="00BD47D9" w:rsidRPr="001C5402" w14:paraId="3939CF3C" w14:textId="77777777" w:rsidTr="00BD47D9">
        <w:trPr>
          <w:jc w:val="center"/>
        </w:trPr>
        <w:tc>
          <w:tcPr>
            <w:tcW w:w="586" w:type="dxa"/>
          </w:tcPr>
          <w:p w14:paraId="2FE410CA" w14:textId="7FD5A69D" w:rsidR="00BD47D9" w:rsidRPr="001C5402" w:rsidRDefault="00BD47D9" w:rsidP="00906A84">
            <w:pPr>
              <w:spacing w:line="276" w:lineRule="auto"/>
              <w:rPr>
                <w:rFonts w:ascii="Times New Roman" w:hAnsi="Times New Roman" w:cs="Times New Roman"/>
                <w:sz w:val="24"/>
                <w:szCs w:val="24"/>
              </w:rPr>
            </w:pPr>
            <w:r w:rsidRPr="001C5402">
              <w:rPr>
                <w:rFonts w:ascii="Times New Roman" w:hAnsi="Times New Roman" w:cs="Times New Roman"/>
                <w:sz w:val="24"/>
                <w:szCs w:val="24"/>
              </w:rPr>
              <w:t>1</w:t>
            </w:r>
            <w:r w:rsidR="00054277">
              <w:rPr>
                <w:rFonts w:ascii="Times New Roman" w:hAnsi="Times New Roman" w:cs="Times New Roman"/>
                <w:sz w:val="24"/>
                <w:szCs w:val="24"/>
              </w:rPr>
              <w:t>2</w:t>
            </w:r>
          </w:p>
        </w:tc>
        <w:tc>
          <w:tcPr>
            <w:tcW w:w="5994" w:type="dxa"/>
          </w:tcPr>
          <w:p w14:paraId="5B64D765" w14:textId="22F83BC8"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Пунктуационный анализ. Знаки препинания в сложносочиненном предложении, сложноподчиненном предложении. Задание </w:t>
            </w:r>
            <w:r w:rsidR="00597A78">
              <w:rPr>
                <w:rFonts w:ascii="Times New Roman" w:eastAsia="Times New Roman" w:hAnsi="Times New Roman" w:cs="Times New Roman"/>
                <w:sz w:val="24"/>
                <w:szCs w:val="24"/>
                <w:lang w:eastAsia="ru-RU"/>
              </w:rPr>
              <w:t>4-5. Практикум.</w:t>
            </w:r>
          </w:p>
        </w:tc>
        <w:tc>
          <w:tcPr>
            <w:tcW w:w="880" w:type="dxa"/>
          </w:tcPr>
          <w:p w14:paraId="46A81881" w14:textId="465A418D" w:rsidR="00BD47D9" w:rsidRPr="001C5402" w:rsidRDefault="00597A78"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39C0EC66" w14:textId="77777777" w:rsidR="00BD47D9" w:rsidRPr="001C5402" w:rsidRDefault="00BD47D9" w:rsidP="00BD47D9">
            <w:pPr>
              <w:rPr>
                <w:rFonts w:ascii="Times New Roman" w:hAnsi="Times New Roman" w:cs="Times New Roman"/>
                <w:sz w:val="24"/>
                <w:szCs w:val="24"/>
              </w:rPr>
            </w:pPr>
          </w:p>
        </w:tc>
      </w:tr>
      <w:tr w:rsidR="00597A78" w:rsidRPr="001C5402" w14:paraId="4BF8C16C" w14:textId="77777777" w:rsidTr="00BD47D9">
        <w:trPr>
          <w:jc w:val="center"/>
        </w:trPr>
        <w:tc>
          <w:tcPr>
            <w:tcW w:w="586" w:type="dxa"/>
          </w:tcPr>
          <w:p w14:paraId="36C5DA6B" w14:textId="5550F253" w:rsidR="00597A78" w:rsidRPr="001C5402" w:rsidRDefault="00054277" w:rsidP="00906A84">
            <w:pPr>
              <w:rPr>
                <w:rFonts w:ascii="Times New Roman" w:hAnsi="Times New Roman" w:cs="Times New Roman"/>
                <w:sz w:val="24"/>
                <w:szCs w:val="24"/>
              </w:rPr>
            </w:pPr>
            <w:r>
              <w:rPr>
                <w:rFonts w:ascii="Times New Roman" w:hAnsi="Times New Roman" w:cs="Times New Roman"/>
                <w:sz w:val="24"/>
                <w:szCs w:val="24"/>
              </w:rPr>
              <w:t>13</w:t>
            </w:r>
          </w:p>
        </w:tc>
        <w:tc>
          <w:tcPr>
            <w:tcW w:w="5994" w:type="dxa"/>
          </w:tcPr>
          <w:p w14:paraId="5F5919F4" w14:textId="427BF184" w:rsidR="00597A78" w:rsidRPr="001C5402" w:rsidRDefault="002B166B"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Орфографический анализ. Задание </w:t>
            </w:r>
            <w:r>
              <w:rPr>
                <w:rFonts w:ascii="Times New Roman" w:eastAsia="Times New Roman" w:hAnsi="Times New Roman" w:cs="Times New Roman"/>
                <w:sz w:val="24"/>
                <w:szCs w:val="24"/>
                <w:lang w:eastAsia="ru-RU"/>
              </w:rPr>
              <w:t>6,7.</w:t>
            </w:r>
          </w:p>
        </w:tc>
        <w:tc>
          <w:tcPr>
            <w:tcW w:w="880" w:type="dxa"/>
          </w:tcPr>
          <w:p w14:paraId="784592BC" w14:textId="1E46482D" w:rsidR="00597A78" w:rsidRDefault="002B166B" w:rsidP="00A22A0D">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201B221F" w14:textId="77777777" w:rsidR="00597A78" w:rsidRPr="001C5402" w:rsidRDefault="00597A78" w:rsidP="00BD47D9">
            <w:pPr>
              <w:rPr>
                <w:rFonts w:ascii="Times New Roman" w:hAnsi="Times New Roman" w:cs="Times New Roman"/>
                <w:sz w:val="24"/>
                <w:szCs w:val="24"/>
              </w:rPr>
            </w:pPr>
          </w:p>
        </w:tc>
      </w:tr>
      <w:tr w:rsidR="002B166B" w:rsidRPr="001C5402" w14:paraId="3C73AE2C" w14:textId="77777777" w:rsidTr="00BD47D9">
        <w:trPr>
          <w:jc w:val="center"/>
        </w:trPr>
        <w:tc>
          <w:tcPr>
            <w:tcW w:w="586" w:type="dxa"/>
          </w:tcPr>
          <w:p w14:paraId="169EA8D5" w14:textId="011D0CB3" w:rsidR="002B166B" w:rsidRPr="001C5402" w:rsidRDefault="00054277" w:rsidP="00906A84">
            <w:pPr>
              <w:rPr>
                <w:rFonts w:ascii="Times New Roman" w:hAnsi="Times New Roman" w:cs="Times New Roman"/>
                <w:sz w:val="24"/>
                <w:szCs w:val="24"/>
              </w:rPr>
            </w:pPr>
            <w:r>
              <w:rPr>
                <w:rFonts w:ascii="Times New Roman" w:hAnsi="Times New Roman" w:cs="Times New Roman"/>
                <w:sz w:val="24"/>
                <w:szCs w:val="24"/>
              </w:rPr>
              <w:t>14</w:t>
            </w:r>
          </w:p>
        </w:tc>
        <w:tc>
          <w:tcPr>
            <w:tcW w:w="5994" w:type="dxa"/>
          </w:tcPr>
          <w:p w14:paraId="5FBFA401" w14:textId="0ACC3CF6" w:rsidR="002B166B" w:rsidRPr="001C5402" w:rsidRDefault="002B166B"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Орфографический анализ. Правописание приставок.</w:t>
            </w:r>
          </w:p>
        </w:tc>
        <w:tc>
          <w:tcPr>
            <w:tcW w:w="880" w:type="dxa"/>
          </w:tcPr>
          <w:p w14:paraId="5603B625" w14:textId="584A2E25" w:rsidR="002B166B" w:rsidRDefault="00003B9E" w:rsidP="00A22A0D">
            <w:pPr>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676F85FA" w14:textId="77777777" w:rsidR="002B166B" w:rsidRPr="001C5402" w:rsidRDefault="002B166B" w:rsidP="00BD47D9">
            <w:pPr>
              <w:rPr>
                <w:rFonts w:ascii="Times New Roman" w:hAnsi="Times New Roman" w:cs="Times New Roman"/>
                <w:sz w:val="24"/>
                <w:szCs w:val="24"/>
              </w:rPr>
            </w:pPr>
          </w:p>
        </w:tc>
      </w:tr>
      <w:tr w:rsidR="002B166B" w:rsidRPr="001C5402" w14:paraId="43B45FD6" w14:textId="77777777" w:rsidTr="00BD47D9">
        <w:trPr>
          <w:jc w:val="center"/>
        </w:trPr>
        <w:tc>
          <w:tcPr>
            <w:tcW w:w="586" w:type="dxa"/>
          </w:tcPr>
          <w:p w14:paraId="3CEDAC78" w14:textId="7069D714" w:rsidR="002B166B" w:rsidRPr="001C5402" w:rsidRDefault="00054277" w:rsidP="00906A84">
            <w:pPr>
              <w:rPr>
                <w:rFonts w:ascii="Times New Roman" w:hAnsi="Times New Roman" w:cs="Times New Roman"/>
                <w:sz w:val="24"/>
                <w:szCs w:val="24"/>
              </w:rPr>
            </w:pPr>
            <w:r>
              <w:rPr>
                <w:rFonts w:ascii="Times New Roman" w:hAnsi="Times New Roman" w:cs="Times New Roman"/>
                <w:sz w:val="24"/>
                <w:szCs w:val="24"/>
              </w:rPr>
              <w:t>15</w:t>
            </w:r>
          </w:p>
        </w:tc>
        <w:tc>
          <w:tcPr>
            <w:tcW w:w="5994" w:type="dxa"/>
          </w:tcPr>
          <w:p w14:paraId="04FE534F" w14:textId="1B63C3BF" w:rsidR="002B166B" w:rsidRPr="001C5402" w:rsidRDefault="002B166B"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Орфографический анализ. Правописание суффиксов.</w:t>
            </w:r>
          </w:p>
        </w:tc>
        <w:tc>
          <w:tcPr>
            <w:tcW w:w="880" w:type="dxa"/>
          </w:tcPr>
          <w:p w14:paraId="2BCEBDC4" w14:textId="5D594895" w:rsidR="002B166B" w:rsidRDefault="002B166B" w:rsidP="00A22A0D">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3552C74B" w14:textId="77777777" w:rsidR="002B166B" w:rsidRPr="001C5402" w:rsidRDefault="002B166B" w:rsidP="00BD47D9">
            <w:pPr>
              <w:rPr>
                <w:rFonts w:ascii="Times New Roman" w:hAnsi="Times New Roman" w:cs="Times New Roman"/>
                <w:sz w:val="24"/>
                <w:szCs w:val="24"/>
              </w:rPr>
            </w:pPr>
          </w:p>
        </w:tc>
      </w:tr>
      <w:tr w:rsidR="002B166B" w:rsidRPr="001C5402" w14:paraId="731C107D" w14:textId="77777777" w:rsidTr="00BD47D9">
        <w:trPr>
          <w:jc w:val="center"/>
        </w:trPr>
        <w:tc>
          <w:tcPr>
            <w:tcW w:w="586" w:type="dxa"/>
          </w:tcPr>
          <w:p w14:paraId="6C6E47F6" w14:textId="1BC62B93" w:rsidR="002B166B" w:rsidRPr="001C5402" w:rsidRDefault="00054277" w:rsidP="00906A84">
            <w:pPr>
              <w:rPr>
                <w:rFonts w:ascii="Times New Roman" w:hAnsi="Times New Roman" w:cs="Times New Roman"/>
                <w:sz w:val="24"/>
                <w:szCs w:val="24"/>
              </w:rPr>
            </w:pPr>
            <w:r>
              <w:rPr>
                <w:rFonts w:ascii="Times New Roman" w:hAnsi="Times New Roman" w:cs="Times New Roman"/>
                <w:sz w:val="24"/>
                <w:szCs w:val="24"/>
              </w:rPr>
              <w:t>16</w:t>
            </w:r>
          </w:p>
        </w:tc>
        <w:tc>
          <w:tcPr>
            <w:tcW w:w="5994" w:type="dxa"/>
          </w:tcPr>
          <w:p w14:paraId="5DCB96E3" w14:textId="6F533FC5" w:rsidR="002B166B" w:rsidRPr="001C5402" w:rsidRDefault="002B166B"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Орфографический анализ. Н – </w:t>
            </w:r>
            <w:proofErr w:type="spellStart"/>
            <w:r w:rsidRPr="001C5402">
              <w:rPr>
                <w:rFonts w:ascii="Times New Roman" w:eastAsia="Times New Roman" w:hAnsi="Times New Roman" w:cs="Times New Roman"/>
                <w:sz w:val="24"/>
                <w:szCs w:val="24"/>
                <w:lang w:eastAsia="ru-RU"/>
              </w:rPr>
              <w:t>нн</w:t>
            </w:r>
            <w:proofErr w:type="spellEnd"/>
            <w:r w:rsidRPr="001C5402">
              <w:rPr>
                <w:rFonts w:ascii="Times New Roman" w:eastAsia="Times New Roman" w:hAnsi="Times New Roman" w:cs="Times New Roman"/>
                <w:sz w:val="24"/>
                <w:szCs w:val="24"/>
                <w:lang w:eastAsia="ru-RU"/>
              </w:rPr>
              <w:t xml:space="preserve"> в различных частях речи.</w:t>
            </w:r>
          </w:p>
        </w:tc>
        <w:tc>
          <w:tcPr>
            <w:tcW w:w="880" w:type="dxa"/>
          </w:tcPr>
          <w:p w14:paraId="6668594E" w14:textId="67C24CF8" w:rsidR="002B166B" w:rsidRDefault="002B166B" w:rsidP="00A22A0D">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4C36F32E" w14:textId="77777777" w:rsidR="002B166B" w:rsidRPr="001C5402" w:rsidRDefault="002B166B" w:rsidP="00BD47D9">
            <w:pPr>
              <w:rPr>
                <w:rFonts w:ascii="Times New Roman" w:hAnsi="Times New Roman" w:cs="Times New Roman"/>
                <w:sz w:val="24"/>
                <w:szCs w:val="24"/>
              </w:rPr>
            </w:pPr>
          </w:p>
        </w:tc>
      </w:tr>
      <w:tr w:rsidR="002B166B" w:rsidRPr="001C5402" w14:paraId="1C7AF447" w14:textId="77777777" w:rsidTr="00BD47D9">
        <w:trPr>
          <w:jc w:val="center"/>
        </w:trPr>
        <w:tc>
          <w:tcPr>
            <w:tcW w:w="586" w:type="dxa"/>
          </w:tcPr>
          <w:p w14:paraId="7FFAA917" w14:textId="4F37C47D" w:rsidR="002B166B" w:rsidRPr="001C5402" w:rsidRDefault="00054277" w:rsidP="00906A84">
            <w:pPr>
              <w:rPr>
                <w:rFonts w:ascii="Times New Roman" w:hAnsi="Times New Roman" w:cs="Times New Roman"/>
                <w:sz w:val="24"/>
                <w:szCs w:val="24"/>
              </w:rPr>
            </w:pPr>
            <w:r>
              <w:rPr>
                <w:rFonts w:ascii="Times New Roman" w:hAnsi="Times New Roman" w:cs="Times New Roman"/>
                <w:sz w:val="24"/>
                <w:szCs w:val="24"/>
              </w:rPr>
              <w:t>17</w:t>
            </w:r>
          </w:p>
        </w:tc>
        <w:tc>
          <w:tcPr>
            <w:tcW w:w="5994" w:type="dxa"/>
          </w:tcPr>
          <w:p w14:paraId="4E35DA2E" w14:textId="22980CDD" w:rsidR="002B166B" w:rsidRPr="001C5402" w:rsidRDefault="002B166B"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Орфографический анализ. Корни с чередованием</w:t>
            </w:r>
          </w:p>
        </w:tc>
        <w:tc>
          <w:tcPr>
            <w:tcW w:w="880" w:type="dxa"/>
          </w:tcPr>
          <w:p w14:paraId="02FFF640" w14:textId="7B5EA09A" w:rsidR="002B166B" w:rsidRDefault="00003B9E" w:rsidP="00A22A0D">
            <w:pPr>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30969911" w14:textId="77777777" w:rsidR="002B166B" w:rsidRPr="001C5402" w:rsidRDefault="002B166B" w:rsidP="00BD47D9">
            <w:pPr>
              <w:rPr>
                <w:rFonts w:ascii="Times New Roman" w:hAnsi="Times New Roman" w:cs="Times New Roman"/>
                <w:sz w:val="24"/>
                <w:szCs w:val="24"/>
              </w:rPr>
            </w:pPr>
          </w:p>
        </w:tc>
      </w:tr>
      <w:tr w:rsidR="002B166B" w:rsidRPr="001C5402" w14:paraId="46BEE6F5" w14:textId="77777777" w:rsidTr="00BD47D9">
        <w:trPr>
          <w:jc w:val="center"/>
        </w:trPr>
        <w:tc>
          <w:tcPr>
            <w:tcW w:w="586" w:type="dxa"/>
          </w:tcPr>
          <w:p w14:paraId="0FCB7A28" w14:textId="40610B77" w:rsidR="002B166B" w:rsidRPr="001C5402" w:rsidRDefault="00054277" w:rsidP="00906A84">
            <w:pPr>
              <w:rPr>
                <w:rFonts w:ascii="Times New Roman" w:hAnsi="Times New Roman" w:cs="Times New Roman"/>
                <w:sz w:val="24"/>
                <w:szCs w:val="24"/>
              </w:rPr>
            </w:pPr>
            <w:r>
              <w:rPr>
                <w:rFonts w:ascii="Times New Roman" w:hAnsi="Times New Roman" w:cs="Times New Roman"/>
                <w:sz w:val="24"/>
                <w:szCs w:val="24"/>
              </w:rPr>
              <w:t>18</w:t>
            </w:r>
          </w:p>
        </w:tc>
        <w:tc>
          <w:tcPr>
            <w:tcW w:w="5994" w:type="dxa"/>
          </w:tcPr>
          <w:p w14:paraId="0C1A0CA1" w14:textId="72CF4E6D" w:rsidR="002B166B" w:rsidRPr="001C5402" w:rsidRDefault="002B166B" w:rsidP="00A22A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Нормы современного русского литературного языка. Задание 8.</w:t>
            </w:r>
          </w:p>
        </w:tc>
        <w:tc>
          <w:tcPr>
            <w:tcW w:w="880" w:type="dxa"/>
          </w:tcPr>
          <w:p w14:paraId="5E632386" w14:textId="53D60E21" w:rsidR="002B166B" w:rsidRDefault="002B166B" w:rsidP="00A22A0D">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1C56BDDF" w14:textId="77777777" w:rsidR="002B166B" w:rsidRPr="001C5402" w:rsidRDefault="002B166B" w:rsidP="00BD47D9">
            <w:pPr>
              <w:rPr>
                <w:rFonts w:ascii="Times New Roman" w:hAnsi="Times New Roman" w:cs="Times New Roman"/>
                <w:sz w:val="24"/>
                <w:szCs w:val="24"/>
              </w:rPr>
            </w:pPr>
          </w:p>
        </w:tc>
      </w:tr>
      <w:tr w:rsidR="00BD47D9" w:rsidRPr="001C5402" w14:paraId="60C8DBB6" w14:textId="77777777" w:rsidTr="00BD47D9">
        <w:trPr>
          <w:jc w:val="center"/>
        </w:trPr>
        <w:tc>
          <w:tcPr>
            <w:tcW w:w="586" w:type="dxa"/>
          </w:tcPr>
          <w:p w14:paraId="79D003E4" w14:textId="69321DB3" w:rsidR="00BD47D9" w:rsidRPr="001C5402" w:rsidRDefault="00BD47D9" w:rsidP="00906A84">
            <w:pPr>
              <w:spacing w:line="276" w:lineRule="auto"/>
              <w:rPr>
                <w:rFonts w:ascii="Times New Roman" w:hAnsi="Times New Roman" w:cs="Times New Roman"/>
                <w:sz w:val="24"/>
                <w:szCs w:val="24"/>
              </w:rPr>
            </w:pPr>
            <w:r w:rsidRPr="001C5402">
              <w:rPr>
                <w:rFonts w:ascii="Times New Roman" w:hAnsi="Times New Roman" w:cs="Times New Roman"/>
                <w:sz w:val="24"/>
                <w:szCs w:val="24"/>
              </w:rPr>
              <w:t>1</w:t>
            </w:r>
            <w:r w:rsidR="00054277">
              <w:rPr>
                <w:rFonts w:ascii="Times New Roman" w:hAnsi="Times New Roman" w:cs="Times New Roman"/>
                <w:sz w:val="24"/>
                <w:szCs w:val="24"/>
              </w:rPr>
              <w:t>9</w:t>
            </w:r>
          </w:p>
        </w:tc>
        <w:tc>
          <w:tcPr>
            <w:tcW w:w="5994" w:type="dxa"/>
          </w:tcPr>
          <w:p w14:paraId="3C322C87" w14:textId="44626AD0" w:rsidR="00BD47D9" w:rsidRPr="001C5402" w:rsidRDefault="00BD47D9" w:rsidP="002B166B">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Синтаксический анализ. Словосочетание. Виды подчинительной связи (согласование, управление, примыкание). Задание </w:t>
            </w:r>
            <w:r w:rsidR="002B166B">
              <w:rPr>
                <w:rFonts w:ascii="Times New Roman" w:eastAsia="Times New Roman" w:hAnsi="Times New Roman" w:cs="Times New Roman"/>
                <w:sz w:val="24"/>
                <w:szCs w:val="24"/>
                <w:lang w:eastAsia="ru-RU"/>
              </w:rPr>
              <w:t>9.</w:t>
            </w:r>
          </w:p>
        </w:tc>
        <w:tc>
          <w:tcPr>
            <w:tcW w:w="880" w:type="dxa"/>
          </w:tcPr>
          <w:p w14:paraId="6BE303B1" w14:textId="7018E250" w:rsidR="00BD47D9" w:rsidRPr="001C5402" w:rsidRDefault="00003B9E" w:rsidP="00A22A0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7F119688" w14:textId="77777777" w:rsidR="00BD47D9" w:rsidRPr="001C5402" w:rsidRDefault="00BD47D9" w:rsidP="00BD47D9">
            <w:pPr>
              <w:rPr>
                <w:rFonts w:ascii="Times New Roman" w:hAnsi="Times New Roman" w:cs="Times New Roman"/>
                <w:sz w:val="24"/>
                <w:szCs w:val="24"/>
              </w:rPr>
            </w:pPr>
          </w:p>
        </w:tc>
      </w:tr>
      <w:tr w:rsidR="00BD47D9" w:rsidRPr="001C5402" w14:paraId="5552D62D" w14:textId="77777777" w:rsidTr="00BD47D9">
        <w:trPr>
          <w:jc w:val="center"/>
        </w:trPr>
        <w:tc>
          <w:tcPr>
            <w:tcW w:w="586" w:type="dxa"/>
          </w:tcPr>
          <w:p w14:paraId="0AE54876" w14:textId="48324532" w:rsidR="00BD47D9" w:rsidRPr="001C5402" w:rsidRDefault="00054277" w:rsidP="00C66659">
            <w:pPr>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5994" w:type="dxa"/>
          </w:tcPr>
          <w:p w14:paraId="1919810E" w14:textId="0854CAB2"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Анализ содержания текста. Задание </w:t>
            </w:r>
            <w:r w:rsidR="002B166B">
              <w:rPr>
                <w:rFonts w:ascii="Times New Roman" w:eastAsia="Times New Roman" w:hAnsi="Times New Roman" w:cs="Times New Roman"/>
                <w:sz w:val="24"/>
                <w:szCs w:val="24"/>
                <w:lang w:eastAsia="ru-RU"/>
              </w:rPr>
              <w:t>10</w:t>
            </w:r>
          </w:p>
        </w:tc>
        <w:tc>
          <w:tcPr>
            <w:tcW w:w="880" w:type="dxa"/>
          </w:tcPr>
          <w:p w14:paraId="0278B3AE"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6B91D986" w14:textId="77777777" w:rsidR="00BD47D9" w:rsidRPr="001C5402" w:rsidRDefault="00BD47D9" w:rsidP="00BD47D9">
            <w:pPr>
              <w:rPr>
                <w:rFonts w:ascii="Times New Roman" w:hAnsi="Times New Roman" w:cs="Times New Roman"/>
                <w:sz w:val="24"/>
                <w:szCs w:val="24"/>
              </w:rPr>
            </w:pPr>
          </w:p>
        </w:tc>
      </w:tr>
      <w:tr w:rsidR="00BD47D9" w:rsidRPr="001C5402" w14:paraId="30F0D47D" w14:textId="77777777" w:rsidTr="00BD47D9">
        <w:trPr>
          <w:jc w:val="center"/>
        </w:trPr>
        <w:tc>
          <w:tcPr>
            <w:tcW w:w="586" w:type="dxa"/>
          </w:tcPr>
          <w:p w14:paraId="65EF6DDD" w14:textId="3E6272A1" w:rsidR="00BD47D9" w:rsidRPr="001C5402" w:rsidRDefault="00054277" w:rsidP="00C66659">
            <w:pPr>
              <w:rPr>
                <w:rFonts w:ascii="Times New Roman" w:hAnsi="Times New Roman" w:cs="Times New Roman"/>
                <w:sz w:val="24"/>
                <w:szCs w:val="24"/>
              </w:rPr>
            </w:pPr>
            <w:r>
              <w:rPr>
                <w:rFonts w:ascii="Times New Roman" w:hAnsi="Times New Roman" w:cs="Times New Roman"/>
                <w:sz w:val="24"/>
                <w:szCs w:val="24"/>
              </w:rPr>
              <w:t>21</w:t>
            </w:r>
          </w:p>
        </w:tc>
        <w:tc>
          <w:tcPr>
            <w:tcW w:w="5994" w:type="dxa"/>
          </w:tcPr>
          <w:p w14:paraId="2D56983E" w14:textId="687544A4"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Анализ средств выразительности. Задание </w:t>
            </w:r>
            <w:r w:rsidR="002B166B">
              <w:rPr>
                <w:rFonts w:ascii="Times New Roman" w:eastAsia="Times New Roman" w:hAnsi="Times New Roman" w:cs="Times New Roman"/>
                <w:sz w:val="24"/>
                <w:szCs w:val="24"/>
                <w:lang w:eastAsia="ru-RU"/>
              </w:rPr>
              <w:t>11</w:t>
            </w:r>
          </w:p>
        </w:tc>
        <w:tc>
          <w:tcPr>
            <w:tcW w:w="880" w:type="dxa"/>
          </w:tcPr>
          <w:p w14:paraId="6E1B5E02" w14:textId="6365E376" w:rsidR="00BD47D9" w:rsidRPr="001C5402" w:rsidRDefault="00054277" w:rsidP="00A22A0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2AF26A9D" w14:textId="77777777" w:rsidR="00BD47D9" w:rsidRPr="001C5402" w:rsidRDefault="00BD47D9" w:rsidP="00BD47D9">
            <w:pPr>
              <w:rPr>
                <w:rFonts w:ascii="Times New Roman" w:hAnsi="Times New Roman" w:cs="Times New Roman"/>
                <w:sz w:val="24"/>
                <w:szCs w:val="24"/>
              </w:rPr>
            </w:pPr>
          </w:p>
        </w:tc>
      </w:tr>
      <w:tr w:rsidR="00BD47D9" w:rsidRPr="001C5402" w14:paraId="5A885058" w14:textId="77777777" w:rsidTr="00BD47D9">
        <w:trPr>
          <w:jc w:val="center"/>
        </w:trPr>
        <w:tc>
          <w:tcPr>
            <w:tcW w:w="586" w:type="dxa"/>
          </w:tcPr>
          <w:p w14:paraId="221495E1" w14:textId="2BE8DE63" w:rsidR="00BD47D9" w:rsidRPr="001C5402" w:rsidRDefault="00BD47D9" w:rsidP="00C66659">
            <w:pPr>
              <w:spacing w:line="276" w:lineRule="auto"/>
              <w:rPr>
                <w:rFonts w:ascii="Times New Roman" w:hAnsi="Times New Roman" w:cs="Times New Roman"/>
                <w:sz w:val="24"/>
                <w:szCs w:val="24"/>
              </w:rPr>
            </w:pPr>
            <w:r>
              <w:rPr>
                <w:rFonts w:ascii="Times New Roman" w:hAnsi="Times New Roman" w:cs="Times New Roman"/>
                <w:sz w:val="24"/>
                <w:szCs w:val="24"/>
              </w:rPr>
              <w:t>2</w:t>
            </w:r>
            <w:r w:rsidR="00054277">
              <w:rPr>
                <w:rFonts w:ascii="Times New Roman" w:hAnsi="Times New Roman" w:cs="Times New Roman"/>
                <w:sz w:val="24"/>
                <w:szCs w:val="24"/>
              </w:rPr>
              <w:t>2</w:t>
            </w:r>
          </w:p>
        </w:tc>
        <w:tc>
          <w:tcPr>
            <w:tcW w:w="5994" w:type="dxa"/>
          </w:tcPr>
          <w:p w14:paraId="0AC6A3BF" w14:textId="573CCE95" w:rsidR="00BD47D9" w:rsidRPr="001C5402" w:rsidRDefault="00BD47D9"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Анализ средств выразительности. Задание </w:t>
            </w:r>
            <w:r w:rsidR="002B166B">
              <w:rPr>
                <w:rFonts w:ascii="Times New Roman" w:eastAsia="Times New Roman" w:hAnsi="Times New Roman" w:cs="Times New Roman"/>
                <w:sz w:val="24"/>
                <w:szCs w:val="24"/>
                <w:lang w:eastAsia="ru-RU"/>
              </w:rPr>
              <w:t>11</w:t>
            </w:r>
            <w:r w:rsidR="00054277">
              <w:rPr>
                <w:rFonts w:ascii="Times New Roman" w:eastAsia="Times New Roman" w:hAnsi="Times New Roman" w:cs="Times New Roman"/>
                <w:sz w:val="24"/>
                <w:szCs w:val="24"/>
                <w:lang w:eastAsia="ru-RU"/>
              </w:rPr>
              <w:t>. Практикум.</w:t>
            </w:r>
          </w:p>
        </w:tc>
        <w:tc>
          <w:tcPr>
            <w:tcW w:w="880" w:type="dxa"/>
          </w:tcPr>
          <w:p w14:paraId="0184830C" w14:textId="74922C75" w:rsidR="00BD47D9" w:rsidRDefault="002B166B" w:rsidP="00A22A0D">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53A420BA" w14:textId="77777777" w:rsidR="00BD47D9" w:rsidRDefault="00BD47D9" w:rsidP="00BD47D9">
            <w:pPr>
              <w:rPr>
                <w:rFonts w:ascii="Times New Roman" w:hAnsi="Times New Roman" w:cs="Times New Roman"/>
                <w:sz w:val="24"/>
                <w:szCs w:val="24"/>
              </w:rPr>
            </w:pPr>
          </w:p>
        </w:tc>
      </w:tr>
      <w:tr w:rsidR="00BD47D9" w:rsidRPr="001C5402" w14:paraId="7B68EEFC" w14:textId="77777777" w:rsidTr="00BD47D9">
        <w:trPr>
          <w:jc w:val="center"/>
        </w:trPr>
        <w:tc>
          <w:tcPr>
            <w:tcW w:w="586" w:type="dxa"/>
          </w:tcPr>
          <w:p w14:paraId="3A7F1DEE" w14:textId="16DF7DCC" w:rsidR="00BD47D9" w:rsidRPr="001C5402" w:rsidRDefault="00BD47D9" w:rsidP="00C66659">
            <w:pPr>
              <w:spacing w:line="276" w:lineRule="auto"/>
              <w:rPr>
                <w:rFonts w:ascii="Times New Roman" w:hAnsi="Times New Roman" w:cs="Times New Roman"/>
                <w:sz w:val="24"/>
                <w:szCs w:val="24"/>
              </w:rPr>
            </w:pPr>
            <w:r>
              <w:rPr>
                <w:rFonts w:ascii="Times New Roman" w:hAnsi="Times New Roman" w:cs="Times New Roman"/>
                <w:sz w:val="24"/>
                <w:szCs w:val="24"/>
              </w:rPr>
              <w:t>2</w:t>
            </w:r>
            <w:r w:rsidR="00054277">
              <w:rPr>
                <w:rFonts w:ascii="Times New Roman" w:hAnsi="Times New Roman" w:cs="Times New Roman"/>
                <w:sz w:val="24"/>
                <w:szCs w:val="24"/>
              </w:rPr>
              <w:t>3</w:t>
            </w:r>
          </w:p>
        </w:tc>
        <w:tc>
          <w:tcPr>
            <w:tcW w:w="5994" w:type="dxa"/>
          </w:tcPr>
          <w:p w14:paraId="39AC04C2" w14:textId="1E9548BA"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Синонимы. Задание </w:t>
            </w:r>
            <w:r w:rsidR="002B166B">
              <w:rPr>
                <w:rFonts w:ascii="Times New Roman" w:eastAsia="Times New Roman" w:hAnsi="Times New Roman" w:cs="Times New Roman"/>
                <w:sz w:val="24"/>
                <w:szCs w:val="24"/>
                <w:lang w:eastAsia="ru-RU"/>
              </w:rPr>
              <w:t>12</w:t>
            </w:r>
          </w:p>
        </w:tc>
        <w:tc>
          <w:tcPr>
            <w:tcW w:w="880" w:type="dxa"/>
          </w:tcPr>
          <w:p w14:paraId="173F6364" w14:textId="68D1274F" w:rsidR="00BD47D9" w:rsidRPr="001C5402" w:rsidRDefault="00003B9E" w:rsidP="00A22A0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75D4AFCB" w14:textId="77777777" w:rsidR="00BD47D9" w:rsidRPr="001C5402" w:rsidRDefault="00BD47D9" w:rsidP="00BD47D9">
            <w:pPr>
              <w:rPr>
                <w:rFonts w:ascii="Times New Roman" w:hAnsi="Times New Roman" w:cs="Times New Roman"/>
                <w:sz w:val="24"/>
                <w:szCs w:val="24"/>
              </w:rPr>
            </w:pPr>
          </w:p>
        </w:tc>
      </w:tr>
      <w:tr w:rsidR="00BD47D9" w:rsidRPr="001C5402" w14:paraId="08728395" w14:textId="77777777" w:rsidTr="00BD47D9">
        <w:trPr>
          <w:jc w:val="center"/>
        </w:trPr>
        <w:tc>
          <w:tcPr>
            <w:tcW w:w="586" w:type="dxa"/>
          </w:tcPr>
          <w:p w14:paraId="03A53DA6" w14:textId="1EF8155D"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r w:rsidR="00054277">
              <w:rPr>
                <w:rFonts w:ascii="Times New Roman" w:hAnsi="Times New Roman" w:cs="Times New Roman"/>
                <w:sz w:val="24"/>
                <w:szCs w:val="24"/>
              </w:rPr>
              <w:t>4</w:t>
            </w:r>
          </w:p>
        </w:tc>
        <w:tc>
          <w:tcPr>
            <w:tcW w:w="5994" w:type="dxa"/>
          </w:tcPr>
          <w:p w14:paraId="753AC5C5" w14:textId="77777777" w:rsidR="00BD47D9" w:rsidRPr="001C5402" w:rsidRDefault="00BD47D9" w:rsidP="00A22A0D">
            <w:pPr>
              <w:spacing w:line="276" w:lineRule="auto"/>
              <w:rPr>
                <w:rFonts w:ascii="Times New Roman" w:hAnsi="Times New Roman" w:cs="Times New Roman"/>
                <w:sz w:val="24"/>
                <w:szCs w:val="24"/>
              </w:rPr>
            </w:pPr>
            <w:r w:rsidRPr="001C5402">
              <w:rPr>
                <w:rFonts w:ascii="Times New Roman" w:eastAsia="Times New Roman" w:hAnsi="Times New Roman" w:cs="Times New Roman"/>
                <w:sz w:val="24"/>
                <w:szCs w:val="24"/>
                <w:lang w:eastAsia="ru-RU"/>
              </w:rPr>
              <w:t>Практическая работа с тестовыми заданиями. Работа с бланками</w:t>
            </w:r>
          </w:p>
        </w:tc>
        <w:tc>
          <w:tcPr>
            <w:tcW w:w="880" w:type="dxa"/>
          </w:tcPr>
          <w:p w14:paraId="6AC206CF"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308C10F0" w14:textId="77777777" w:rsidR="00BD47D9" w:rsidRPr="001C5402" w:rsidRDefault="00BD47D9" w:rsidP="00BD47D9">
            <w:pPr>
              <w:rPr>
                <w:rFonts w:ascii="Times New Roman" w:hAnsi="Times New Roman" w:cs="Times New Roman"/>
                <w:sz w:val="24"/>
                <w:szCs w:val="24"/>
              </w:rPr>
            </w:pPr>
          </w:p>
        </w:tc>
      </w:tr>
      <w:tr w:rsidR="00976F25" w:rsidRPr="001C5402" w14:paraId="0AD5B90E" w14:textId="77777777" w:rsidTr="00BD47D9">
        <w:trPr>
          <w:jc w:val="center"/>
        </w:trPr>
        <w:tc>
          <w:tcPr>
            <w:tcW w:w="6580" w:type="dxa"/>
            <w:gridSpan w:val="2"/>
          </w:tcPr>
          <w:p w14:paraId="2C2EAE0B" w14:textId="0705AEA5" w:rsidR="00976F25" w:rsidRPr="008E1478" w:rsidRDefault="002A6AD0" w:rsidP="002F19F8">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76F25">
              <w:rPr>
                <w:rFonts w:ascii="Times New Roman" w:hAnsi="Times New Roman" w:cs="Times New Roman"/>
                <w:b/>
                <w:sz w:val="24"/>
                <w:szCs w:val="24"/>
              </w:rPr>
              <w:t>Сжатое и</w:t>
            </w:r>
            <w:r w:rsidR="00976F25" w:rsidRPr="008E1478">
              <w:rPr>
                <w:rFonts w:ascii="Times New Roman" w:hAnsi="Times New Roman" w:cs="Times New Roman"/>
                <w:b/>
                <w:sz w:val="24"/>
                <w:szCs w:val="24"/>
              </w:rPr>
              <w:t>зложение.</w:t>
            </w:r>
          </w:p>
        </w:tc>
        <w:tc>
          <w:tcPr>
            <w:tcW w:w="1963" w:type="dxa"/>
            <w:gridSpan w:val="2"/>
          </w:tcPr>
          <w:p w14:paraId="15D79758" w14:textId="77777777" w:rsidR="00976F25" w:rsidRPr="00936095" w:rsidRDefault="00976F25" w:rsidP="00A22A0D">
            <w:pPr>
              <w:spacing w:line="276" w:lineRule="auto"/>
              <w:rPr>
                <w:rFonts w:ascii="Times New Roman" w:hAnsi="Times New Roman" w:cs="Times New Roman"/>
                <w:b/>
                <w:sz w:val="24"/>
                <w:szCs w:val="24"/>
              </w:rPr>
            </w:pPr>
            <w:r>
              <w:rPr>
                <w:rFonts w:ascii="Times New Roman" w:hAnsi="Times New Roman" w:cs="Times New Roman"/>
                <w:b/>
                <w:sz w:val="24"/>
                <w:szCs w:val="24"/>
              </w:rPr>
              <w:t>9</w:t>
            </w:r>
          </w:p>
        </w:tc>
      </w:tr>
      <w:tr w:rsidR="00BD47D9" w:rsidRPr="001C5402" w14:paraId="63D22B5A" w14:textId="77777777" w:rsidTr="00BD47D9">
        <w:trPr>
          <w:jc w:val="center"/>
        </w:trPr>
        <w:tc>
          <w:tcPr>
            <w:tcW w:w="586" w:type="dxa"/>
          </w:tcPr>
          <w:p w14:paraId="4428F666" w14:textId="0D47D89B" w:rsidR="00BD47D9" w:rsidRPr="001C5402" w:rsidRDefault="00BD47D9" w:rsidP="00006636">
            <w:pPr>
              <w:spacing w:line="276" w:lineRule="auto"/>
              <w:rPr>
                <w:rFonts w:ascii="Times New Roman" w:hAnsi="Times New Roman" w:cs="Times New Roman"/>
                <w:sz w:val="24"/>
                <w:szCs w:val="24"/>
              </w:rPr>
            </w:pPr>
            <w:r>
              <w:rPr>
                <w:rFonts w:ascii="Times New Roman" w:hAnsi="Times New Roman" w:cs="Times New Roman"/>
                <w:sz w:val="24"/>
                <w:szCs w:val="24"/>
              </w:rPr>
              <w:t>2</w:t>
            </w:r>
            <w:r w:rsidR="00054277">
              <w:rPr>
                <w:rFonts w:ascii="Times New Roman" w:hAnsi="Times New Roman" w:cs="Times New Roman"/>
                <w:sz w:val="24"/>
                <w:szCs w:val="24"/>
              </w:rPr>
              <w:t>5</w:t>
            </w:r>
          </w:p>
        </w:tc>
        <w:tc>
          <w:tcPr>
            <w:tcW w:w="5994" w:type="dxa"/>
          </w:tcPr>
          <w:p w14:paraId="72817640"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Критерии оценки изложения. Задание </w:t>
            </w:r>
            <w:proofErr w:type="gramStart"/>
            <w:r w:rsidRPr="001C5402">
              <w:rPr>
                <w:rFonts w:ascii="Times New Roman" w:eastAsia="Times New Roman" w:hAnsi="Times New Roman" w:cs="Times New Roman"/>
                <w:sz w:val="24"/>
                <w:szCs w:val="24"/>
                <w:lang w:eastAsia="ru-RU"/>
              </w:rPr>
              <w:t>1.Сжатое</w:t>
            </w:r>
            <w:proofErr w:type="gramEnd"/>
            <w:r w:rsidRPr="001C5402">
              <w:rPr>
                <w:rFonts w:ascii="Times New Roman" w:eastAsia="Times New Roman" w:hAnsi="Times New Roman" w:cs="Times New Roman"/>
                <w:sz w:val="24"/>
                <w:szCs w:val="24"/>
                <w:lang w:eastAsia="ru-RU"/>
              </w:rPr>
              <w:t xml:space="preserve"> изложение. Приемы сжатия текста. Отработка приема исключение</w:t>
            </w:r>
          </w:p>
        </w:tc>
        <w:tc>
          <w:tcPr>
            <w:tcW w:w="880" w:type="dxa"/>
          </w:tcPr>
          <w:p w14:paraId="6BA2753A"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52781533" w14:textId="77777777" w:rsidR="00BD47D9" w:rsidRPr="001C5402" w:rsidRDefault="00BD47D9" w:rsidP="00BD47D9">
            <w:pPr>
              <w:rPr>
                <w:rFonts w:ascii="Times New Roman" w:hAnsi="Times New Roman" w:cs="Times New Roman"/>
                <w:sz w:val="24"/>
                <w:szCs w:val="24"/>
              </w:rPr>
            </w:pPr>
          </w:p>
        </w:tc>
      </w:tr>
      <w:tr w:rsidR="00BD47D9" w:rsidRPr="001C5402" w14:paraId="05B9E673" w14:textId="77777777" w:rsidTr="00BD47D9">
        <w:trPr>
          <w:jc w:val="center"/>
        </w:trPr>
        <w:tc>
          <w:tcPr>
            <w:tcW w:w="586" w:type="dxa"/>
          </w:tcPr>
          <w:p w14:paraId="10D61622" w14:textId="6F689D9B" w:rsidR="00BD47D9" w:rsidRPr="001C5402" w:rsidRDefault="00BD47D9" w:rsidP="00006636">
            <w:pPr>
              <w:spacing w:line="276" w:lineRule="auto"/>
              <w:rPr>
                <w:rFonts w:ascii="Times New Roman" w:hAnsi="Times New Roman" w:cs="Times New Roman"/>
                <w:sz w:val="24"/>
                <w:szCs w:val="24"/>
              </w:rPr>
            </w:pPr>
            <w:r>
              <w:rPr>
                <w:rFonts w:ascii="Times New Roman" w:hAnsi="Times New Roman" w:cs="Times New Roman"/>
                <w:sz w:val="24"/>
                <w:szCs w:val="24"/>
              </w:rPr>
              <w:t>2</w:t>
            </w:r>
            <w:r w:rsidR="00054277">
              <w:rPr>
                <w:rFonts w:ascii="Times New Roman" w:hAnsi="Times New Roman" w:cs="Times New Roman"/>
                <w:sz w:val="24"/>
                <w:szCs w:val="24"/>
              </w:rPr>
              <w:t>6</w:t>
            </w:r>
          </w:p>
        </w:tc>
        <w:tc>
          <w:tcPr>
            <w:tcW w:w="5994" w:type="dxa"/>
          </w:tcPr>
          <w:p w14:paraId="001BC230"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Задание </w:t>
            </w:r>
            <w:proofErr w:type="gramStart"/>
            <w:r w:rsidRPr="001C5402">
              <w:rPr>
                <w:rFonts w:ascii="Times New Roman" w:eastAsia="Times New Roman" w:hAnsi="Times New Roman" w:cs="Times New Roman"/>
                <w:sz w:val="24"/>
                <w:szCs w:val="24"/>
                <w:lang w:eastAsia="ru-RU"/>
              </w:rPr>
              <w:t>1.Сжатое</w:t>
            </w:r>
            <w:proofErr w:type="gramEnd"/>
            <w:r w:rsidRPr="001C5402">
              <w:rPr>
                <w:rFonts w:ascii="Times New Roman" w:eastAsia="Times New Roman" w:hAnsi="Times New Roman" w:cs="Times New Roman"/>
                <w:sz w:val="24"/>
                <w:szCs w:val="24"/>
                <w:lang w:eastAsia="ru-RU"/>
              </w:rPr>
              <w:t xml:space="preserve"> изложение. Приемы сжатия текста. Отработка приема упрощение.</w:t>
            </w:r>
          </w:p>
        </w:tc>
        <w:tc>
          <w:tcPr>
            <w:tcW w:w="880" w:type="dxa"/>
          </w:tcPr>
          <w:p w14:paraId="43F568E1"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38C5577B" w14:textId="77777777" w:rsidR="00BD47D9" w:rsidRPr="001C5402" w:rsidRDefault="00BD47D9" w:rsidP="00BD47D9">
            <w:pPr>
              <w:rPr>
                <w:rFonts w:ascii="Times New Roman" w:hAnsi="Times New Roman" w:cs="Times New Roman"/>
                <w:sz w:val="24"/>
                <w:szCs w:val="24"/>
              </w:rPr>
            </w:pPr>
          </w:p>
        </w:tc>
      </w:tr>
      <w:tr w:rsidR="00BD47D9" w:rsidRPr="001C5402" w14:paraId="6032318F" w14:textId="77777777" w:rsidTr="00BD47D9">
        <w:trPr>
          <w:jc w:val="center"/>
        </w:trPr>
        <w:tc>
          <w:tcPr>
            <w:tcW w:w="586" w:type="dxa"/>
          </w:tcPr>
          <w:p w14:paraId="47CA784F" w14:textId="300BA919" w:rsidR="00BD47D9" w:rsidRPr="001C5402" w:rsidRDefault="00BD47D9" w:rsidP="00006636">
            <w:pPr>
              <w:spacing w:line="276" w:lineRule="auto"/>
              <w:rPr>
                <w:rFonts w:ascii="Times New Roman" w:hAnsi="Times New Roman" w:cs="Times New Roman"/>
                <w:sz w:val="24"/>
                <w:szCs w:val="24"/>
              </w:rPr>
            </w:pPr>
            <w:r>
              <w:rPr>
                <w:rFonts w:ascii="Times New Roman" w:hAnsi="Times New Roman" w:cs="Times New Roman"/>
                <w:sz w:val="24"/>
                <w:szCs w:val="24"/>
              </w:rPr>
              <w:t>2</w:t>
            </w:r>
            <w:r w:rsidR="00054277">
              <w:rPr>
                <w:rFonts w:ascii="Times New Roman" w:hAnsi="Times New Roman" w:cs="Times New Roman"/>
                <w:sz w:val="24"/>
                <w:szCs w:val="24"/>
              </w:rPr>
              <w:t>7</w:t>
            </w:r>
          </w:p>
        </w:tc>
        <w:tc>
          <w:tcPr>
            <w:tcW w:w="5994" w:type="dxa"/>
          </w:tcPr>
          <w:p w14:paraId="3D7640D2"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Задание </w:t>
            </w:r>
            <w:proofErr w:type="gramStart"/>
            <w:r w:rsidRPr="001C5402">
              <w:rPr>
                <w:rFonts w:ascii="Times New Roman" w:eastAsia="Times New Roman" w:hAnsi="Times New Roman" w:cs="Times New Roman"/>
                <w:sz w:val="24"/>
                <w:szCs w:val="24"/>
                <w:lang w:eastAsia="ru-RU"/>
              </w:rPr>
              <w:t>1.Сжатое</w:t>
            </w:r>
            <w:proofErr w:type="gramEnd"/>
            <w:r w:rsidRPr="001C5402">
              <w:rPr>
                <w:rFonts w:ascii="Times New Roman" w:eastAsia="Times New Roman" w:hAnsi="Times New Roman" w:cs="Times New Roman"/>
                <w:sz w:val="24"/>
                <w:szCs w:val="24"/>
                <w:lang w:eastAsia="ru-RU"/>
              </w:rPr>
              <w:t xml:space="preserve"> изложение. Приемы сжатия текста. Отработка приема обобщение.</w:t>
            </w:r>
          </w:p>
        </w:tc>
        <w:tc>
          <w:tcPr>
            <w:tcW w:w="880" w:type="dxa"/>
          </w:tcPr>
          <w:p w14:paraId="7CA1951F"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5DE2C87C" w14:textId="77777777" w:rsidR="00BD47D9" w:rsidRPr="001C5402" w:rsidRDefault="00BD47D9" w:rsidP="00BD47D9">
            <w:pPr>
              <w:rPr>
                <w:rFonts w:ascii="Times New Roman" w:hAnsi="Times New Roman" w:cs="Times New Roman"/>
                <w:sz w:val="24"/>
                <w:szCs w:val="24"/>
              </w:rPr>
            </w:pPr>
          </w:p>
        </w:tc>
      </w:tr>
      <w:tr w:rsidR="00BD47D9" w:rsidRPr="001C5402" w14:paraId="75A28932" w14:textId="77777777" w:rsidTr="00BD47D9">
        <w:trPr>
          <w:jc w:val="center"/>
        </w:trPr>
        <w:tc>
          <w:tcPr>
            <w:tcW w:w="586" w:type="dxa"/>
          </w:tcPr>
          <w:p w14:paraId="5356B96C" w14:textId="52D3B6FC"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r w:rsidR="00054277">
              <w:rPr>
                <w:rFonts w:ascii="Times New Roman" w:hAnsi="Times New Roman" w:cs="Times New Roman"/>
                <w:sz w:val="24"/>
                <w:szCs w:val="24"/>
              </w:rPr>
              <w:t>8</w:t>
            </w:r>
          </w:p>
        </w:tc>
        <w:tc>
          <w:tcPr>
            <w:tcW w:w="5994" w:type="dxa"/>
          </w:tcPr>
          <w:p w14:paraId="4114499D"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Задание </w:t>
            </w:r>
            <w:proofErr w:type="gramStart"/>
            <w:r w:rsidRPr="001C5402">
              <w:rPr>
                <w:rFonts w:ascii="Times New Roman" w:eastAsia="Times New Roman" w:hAnsi="Times New Roman" w:cs="Times New Roman"/>
                <w:sz w:val="24"/>
                <w:szCs w:val="24"/>
                <w:lang w:eastAsia="ru-RU"/>
              </w:rPr>
              <w:t>1.Написание</w:t>
            </w:r>
            <w:proofErr w:type="gramEnd"/>
            <w:r w:rsidRPr="001C5402">
              <w:rPr>
                <w:rFonts w:ascii="Times New Roman" w:eastAsia="Times New Roman" w:hAnsi="Times New Roman" w:cs="Times New Roman"/>
                <w:sz w:val="24"/>
                <w:szCs w:val="24"/>
                <w:lang w:eastAsia="ru-RU"/>
              </w:rPr>
              <w:t xml:space="preserve"> сжатого изложения. Работа с бланками</w:t>
            </w:r>
          </w:p>
        </w:tc>
        <w:tc>
          <w:tcPr>
            <w:tcW w:w="880" w:type="dxa"/>
          </w:tcPr>
          <w:p w14:paraId="4258DCA8"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083" w:type="dxa"/>
          </w:tcPr>
          <w:p w14:paraId="661603F4" w14:textId="77777777" w:rsidR="00BD47D9" w:rsidRPr="001C5402" w:rsidRDefault="00BD47D9" w:rsidP="00BD47D9">
            <w:pPr>
              <w:rPr>
                <w:rFonts w:ascii="Times New Roman" w:hAnsi="Times New Roman" w:cs="Times New Roman"/>
                <w:sz w:val="24"/>
                <w:szCs w:val="24"/>
              </w:rPr>
            </w:pPr>
          </w:p>
        </w:tc>
      </w:tr>
      <w:tr w:rsidR="00976F25" w:rsidRPr="001C5402" w14:paraId="6799FFD5" w14:textId="77777777" w:rsidTr="00BD47D9">
        <w:trPr>
          <w:jc w:val="center"/>
        </w:trPr>
        <w:tc>
          <w:tcPr>
            <w:tcW w:w="6580" w:type="dxa"/>
            <w:gridSpan w:val="2"/>
          </w:tcPr>
          <w:p w14:paraId="77763008" w14:textId="48B57D56" w:rsidR="00976F25" w:rsidRPr="00936095" w:rsidRDefault="002A6AD0" w:rsidP="006066B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976F25" w:rsidRPr="00936095">
              <w:rPr>
                <w:rFonts w:ascii="Times New Roman" w:hAnsi="Times New Roman" w:cs="Times New Roman"/>
                <w:b/>
                <w:sz w:val="24"/>
                <w:szCs w:val="24"/>
              </w:rPr>
              <w:t>Сочинение.</w:t>
            </w:r>
          </w:p>
        </w:tc>
        <w:tc>
          <w:tcPr>
            <w:tcW w:w="1963" w:type="dxa"/>
            <w:gridSpan w:val="2"/>
          </w:tcPr>
          <w:p w14:paraId="0C1DA044" w14:textId="77777777" w:rsidR="00976F25" w:rsidRPr="00936095" w:rsidRDefault="00976F25" w:rsidP="006066B8">
            <w:pPr>
              <w:rPr>
                <w:rFonts w:ascii="Times New Roman" w:hAnsi="Times New Roman" w:cs="Times New Roman"/>
                <w:b/>
                <w:sz w:val="24"/>
                <w:szCs w:val="24"/>
              </w:rPr>
            </w:pPr>
            <w:r w:rsidRPr="00936095">
              <w:rPr>
                <w:rFonts w:ascii="Times New Roman" w:hAnsi="Times New Roman" w:cs="Times New Roman"/>
                <w:b/>
                <w:sz w:val="24"/>
                <w:szCs w:val="24"/>
              </w:rPr>
              <w:t>1</w:t>
            </w:r>
            <w:r>
              <w:rPr>
                <w:rFonts w:ascii="Times New Roman" w:hAnsi="Times New Roman" w:cs="Times New Roman"/>
                <w:b/>
                <w:sz w:val="24"/>
                <w:szCs w:val="24"/>
              </w:rPr>
              <w:t>7</w:t>
            </w:r>
          </w:p>
        </w:tc>
      </w:tr>
      <w:tr w:rsidR="00003B9E" w:rsidRPr="001C5402" w14:paraId="28F33B5A" w14:textId="77777777" w:rsidTr="00BD47D9">
        <w:trPr>
          <w:jc w:val="center"/>
        </w:trPr>
        <w:tc>
          <w:tcPr>
            <w:tcW w:w="586" w:type="dxa"/>
          </w:tcPr>
          <w:p w14:paraId="001C78EA" w14:textId="1E480371" w:rsidR="00003B9E" w:rsidRDefault="00054277" w:rsidP="00C609BD">
            <w:pPr>
              <w:rPr>
                <w:rFonts w:ascii="Times New Roman" w:hAnsi="Times New Roman" w:cs="Times New Roman"/>
                <w:sz w:val="24"/>
                <w:szCs w:val="24"/>
              </w:rPr>
            </w:pPr>
            <w:r>
              <w:rPr>
                <w:rFonts w:ascii="Times New Roman" w:hAnsi="Times New Roman" w:cs="Times New Roman"/>
                <w:sz w:val="24"/>
                <w:szCs w:val="24"/>
              </w:rPr>
              <w:t>29</w:t>
            </w:r>
          </w:p>
        </w:tc>
        <w:tc>
          <w:tcPr>
            <w:tcW w:w="5994" w:type="dxa"/>
          </w:tcPr>
          <w:p w14:paraId="5F576626" w14:textId="62B62323" w:rsidR="00003B9E" w:rsidRPr="001C5402" w:rsidRDefault="00003B9E" w:rsidP="00A22A0D">
            <w:pP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Задание </w:t>
            </w:r>
            <w:r>
              <w:rPr>
                <w:rFonts w:ascii="Times New Roman" w:eastAsia="Times New Roman" w:hAnsi="Times New Roman" w:cs="Times New Roman"/>
                <w:sz w:val="24"/>
                <w:szCs w:val="24"/>
                <w:lang w:eastAsia="ru-RU"/>
              </w:rPr>
              <w:t>13</w:t>
            </w:r>
            <w:r w:rsidRPr="001C540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13</w:t>
            </w:r>
            <w:r w:rsidRPr="001C5402">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13</w:t>
            </w:r>
            <w:r w:rsidRPr="001C5402">
              <w:rPr>
                <w:rFonts w:ascii="Times New Roman" w:eastAsia="Times New Roman" w:hAnsi="Times New Roman" w:cs="Times New Roman"/>
                <w:sz w:val="24"/>
                <w:szCs w:val="24"/>
                <w:lang w:eastAsia="ru-RU"/>
              </w:rPr>
              <w:t>.3. Критерии оценки заданий. Структура сочинения.</w:t>
            </w:r>
          </w:p>
        </w:tc>
        <w:tc>
          <w:tcPr>
            <w:tcW w:w="880" w:type="dxa"/>
          </w:tcPr>
          <w:p w14:paraId="36F6A20A" w14:textId="006ED75A" w:rsidR="00003B9E" w:rsidRDefault="00003B9E" w:rsidP="00A22A0D">
            <w:pPr>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2EB32084" w14:textId="77777777" w:rsidR="00003B9E" w:rsidRPr="001C5402" w:rsidRDefault="00003B9E" w:rsidP="00BD47D9">
            <w:pPr>
              <w:rPr>
                <w:rFonts w:ascii="Times New Roman" w:hAnsi="Times New Roman" w:cs="Times New Roman"/>
                <w:sz w:val="24"/>
                <w:szCs w:val="24"/>
              </w:rPr>
            </w:pPr>
          </w:p>
        </w:tc>
      </w:tr>
      <w:tr w:rsidR="00BD47D9" w:rsidRPr="001C5402" w14:paraId="002232C3" w14:textId="77777777" w:rsidTr="00BD47D9">
        <w:trPr>
          <w:jc w:val="center"/>
        </w:trPr>
        <w:tc>
          <w:tcPr>
            <w:tcW w:w="586" w:type="dxa"/>
          </w:tcPr>
          <w:p w14:paraId="19F871E3" w14:textId="7C1743EA" w:rsidR="00BD47D9" w:rsidRPr="001C5402" w:rsidRDefault="00054277" w:rsidP="00C609BD">
            <w:pPr>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5994" w:type="dxa"/>
          </w:tcPr>
          <w:p w14:paraId="6B35CD55" w14:textId="03C1E61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Задание </w:t>
            </w:r>
            <w:r w:rsidR="00003B9E">
              <w:rPr>
                <w:rFonts w:ascii="Times New Roman" w:eastAsia="Times New Roman" w:hAnsi="Times New Roman" w:cs="Times New Roman"/>
                <w:sz w:val="24"/>
                <w:szCs w:val="24"/>
                <w:lang w:eastAsia="ru-RU"/>
              </w:rPr>
              <w:t>13</w:t>
            </w:r>
            <w:r w:rsidRPr="001C5402">
              <w:rPr>
                <w:rFonts w:ascii="Times New Roman" w:eastAsia="Times New Roman" w:hAnsi="Times New Roman" w:cs="Times New Roman"/>
                <w:sz w:val="24"/>
                <w:szCs w:val="24"/>
                <w:lang w:eastAsia="ru-RU"/>
              </w:rPr>
              <w:t>.1,</w:t>
            </w:r>
            <w:r w:rsidR="00003B9E">
              <w:rPr>
                <w:rFonts w:ascii="Times New Roman" w:eastAsia="Times New Roman" w:hAnsi="Times New Roman" w:cs="Times New Roman"/>
                <w:sz w:val="24"/>
                <w:szCs w:val="24"/>
                <w:lang w:eastAsia="ru-RU"/>
              </w:rPr>
              <w:t>13</w:t>
            </w:r>
            <w:r w:rsidRPr="001C5402">
              <w:rPr>
                <w:rFonts w:ascii="Times New Roman" w:eastAsia="Times New Roman" w:hAnsi="Times New Roman" w:cs="Times New Roman"/>
                <w:sz w:val="24"/>
                <w:szCs w:val="24"/>
                <w:lang w:eastAsia="ru-RU"/>
              </w:rPr>
              <w:t xml:space="preserve">.2, </w:t>
            </w:r>
            <w:r w:rsidR="00003B9E">
              <w:rPr>
                <w:rFonts w:ascii="Times New Roman" w:eastAsia="Times New Roman" w:hAnsi="Times New Roman" w:cs="Times New Roman"/>
                <w:sz w:val="24"/>
                <w:szCs w:val="24"/>
                <w:lang w:eastAsia="ru-RU"/>
              </w:rPr>
              <w:t>13</w:t>
            </w:r>
            <w:r w:rsidRPr="001C5402">
              <w:rPr>
                <w:rFonts w:ascii="Times New Roman" w:eastAsia="Times New Roman" w:hAnsi="Times New Roman" w:cs="Times New Roman"/>
                <w:sz w:val="24"/>
                <w:szCs w:val="24"/>
                <w:lang w:eastAsia="ru-RU"/>
              </w:rPr>
              <w:t>.3. Учимся формулировать тезис.</w:t>
            </w:r>
          </w:p>
        </w:tc>
        <w:tc>
          <w:tcPr>
            <w:tcW w:w="880" w:type="dxa"/>
          </w:tcPr>
          <w:p w14:paraId="0A1314BE"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190F6F01" w14:textId="77777777" w:rsidR="00BD47D9" w:rsidRPr="001C5402" w:rsidRDefault="00BD47D9" w:rsidP="00BD47D9">
            <w:pPr>
              <w:rPr>
                <w:rFonts w:ascii="Times New Roman" w:hAnsi="Times New Roman" w:cs="Times New Roman"/>
                <w:sz w:val="24"/>
                <w:szCs w:val="24"/>
              </w:rPr>
            </w:pPr>
          </w:p>
        </w:tc>
      </w:tr>
      <w:tr w:rsidR="00BD47D9" w:rsidRPr="001C5402" w14:paraId="336D6CAA" w14:textId="77777777" w:rsidTr="00BD47D9">
        <w:trPr>
          <w:trHeight w:val="150"/>
          <w:jc w:val="center"/>
        </w:trPr>
        <w:tc>
          <w:tcPr>
            <w:tcW w:w="586" w:type="dxa"/>
          </w:tcPr>
          <w:p w14:paraId="3B021B90" w14:textId="58ED5CBB" w:rsidR="00BD47D9" w:rsidRPr="001C5402" w:rsidRDefault="00054277" w:rsidP="00C609BD">
            <w:pPr>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5994" w:type="dxa"/>
          </w:tcPr>
          <w:p w14:paraId="5AE82A0C" w14:textId="636BC3DD"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Задание </w:t>
            </w:r>
            <w:r w:rsidR="00003B9E">
              <w:rPr>
                <w:rFonts w:ascii="Times New Roman" w:eastAsia="Times New Roman" w:hAnsi="Times New Roman" w:cs="Times New Roman"/>
                <w:sz w:val="24"/>
                <w:szCs w:val="24"/>
                <w:lang w:eastAsia="ru-RU"/>
              </w:rPr>
              <w:t>13</w:t>
            </w:r>
            <w:r w:rsidR="00003B9E" w:rsidRPr="001C5402">
              <w:rPr>
                <w:rFonts w:ascii="Times New Roman" w:eastAsia="Times New Roman" w:hAnsi="Times New Roman" w:cs="Times New Roman"/>
                <w:sz w:val="24"/>
                <w:szCs w:val="24"/>
                <w:lang w:eastAsia="ru-RU"/>
              </w:rPr>
              <w:t>.1,</w:t>
            </w:r>
            <w:r w:rsidR="00003B9E">
              <w:rPr>
                <w:rFonts w:ascii="Times New Roman" w:eastAsia="Times New Roman" w:hAnsi="Times New Roman" w:cs="Times New Roman"/>
                <w:sz w:val="24"/>
                <w:szCs w:val="24"/>
                <w:lang w:eastAsia="ru-RU"/>
              </w:rPr>
              <w:t>13</w:t>
            </w:r>
            <w:r w:rsidR="00003B9E" w:rsidRPr="001C5402">
              <w:rPr>
                <w:rFonts w:ascii="Times New Roman" w:eastAsia="Times New Roman" w:hAnsi="Times New Roman" w:cs="Times New Roman"/>
                <w:sz w:val="24"/>
                <w:szCs w:val="24"/>
                <w:lang w:eastAsia="ru-RU"/>
              </w:rPr>
              <w:t xml:space="preserve">.2, </w:t>
            </w:r>
            <w:r w:rsidR="00003B9E">
              <w:rPr>
                <w:rFonts w:ascii="Times New Roman" w:eastAsia="Times New Roman" w:hAnsi="Times New Roman" w:cs="Times New Roman"/>
                <w:sz w:val="24"/>
                <w:szCs w:val="24"/>
                <w:lang w:eastAsia="ru-RU"/>
              </w:rPr>
              <w:t>13</w:t>
            </w:r>
            <w:r w:rsidR="00003B9E" w:rsidRPr="001C5402">
              <w:rPr>
                <w:rFonts w:ascii="Times New Roman" w:eastAsia="Times New Roman" w:hAnsi="Times New Roman" w:cs="Times New Roman"/>
                <w:sz w:val="24"/>
                <w:szCs w:val="24"/>
                <w:lang w:eastAsia="ru-RU"/>
              </w:rPr>
              <w:t>.3</w:t>
            </w:r>
            <w:r w:rsidRPr="001C5402">
              <w:rPr>
                <w:rFonts w:ascii="Times New Roman" w:eastAsia="Times New Roman" w:hAnsi="Times New Roman" w:cs="Times New Roman"/>
                <w:sz w:val="24"/>
                <w:szCs w:val="24"/>
                <w:lang w:eastAsia="ru-RU"/>
              </w:rPr>
              <w:t>Учимся аргументировать.</w:t>
            </w:r>
          </w:p>
        </w:tc>
        <w:tc>
          <w:tcPr>
            <w:tcW w:w="880" w:type="dxa"/>
          </w:tcPr>
          <w:p w14:paraId="17A1E235" w14:textId="435B9FB3" w:rsidR="00BD47D9" w:rsidRPr="001C5402" w:rsidRDefault="00054277"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386FC88C" w14:textId="77777777" w:rsidR="00BD47D9" w:rsidRPr="001C5402" w:rsidRDefault="00BD47D9" w:rsidP="00BD47D9">
            <w:pPr>
              <w:rPr>
                <w:rFonts w:ascii="Times New Roman" w:hAnsi="Times New Roman" w:cs="Times New Roman"/>
                <w:sz w:val="24"/>
                <w:szCs w:val="24"/>
              </w:rPr>
            </w:pPr>
          </w:p>
        </w:tc>
      </w:tr>
      <w:tr w:rsidR="00BD47D9" w:rsidRPr="001C5402" w14:paraId="1079ECBF" w14:textId="77777777" w:rsidTr="00BD47D9">
        <w:trPr>
          <w:jc w:val="center"/>
        </w:trPr>
        <w:tc>
          <w:tcPr>
            <w:tcW w:w="586" w:type="dxa"/>
          </w:tcPr>
          <w:p w14:paraId="07EE8C61" w14:textId="3EAE6DDC" w:rsidR="00BD47D9" w:rsidRPr="001C5402" w:rsidRDefault="00BD47D9" w:rsidP="00C609BD">
            <w:pPr>
              <w:spacing w:line="276" w:lineRule="auto"/>
              <w:rPr>
                <w:rFonts w:ascii="Times New Roman" w:hAnsi="Times New Roman" w:cs="Times New Roman"/>
                <w:sz w:val="24"/>
                <w:szCs w:val="24"/>
              </w:rPr>
            </w:pPr>
            <w:r>
              <w:rPr>
                <w:rFonts w:ascii="Times New Roman" w:hAnsi="Times New Roman" w:cs="Times New Roman"/>
                <w:sz w:val="24"/>
                <w:szCs w:val="24"/>
              </w:rPr>
              <w:t>3</w:t>
            </w:r>
            <w:r w:rsidR="00054277">
              <w:rPr>
                <w:rFonts w:ascii="Times New Roman" w:hAnsi="Times New Roman" w:cs="Times New Roman"/>
                <w:sz w:val="24"/>
                <w:szCs w:val="24"/>
              </w:rPr>
              <w:t>2</w:t>
            </w:r>
          </w:p>
        </w:tc>
        <w:tc>
          <w:tcPr>
            <w:tcW w:w="5994" w:type="dxa"/>
          </w:tcPr>
          <w:p w14:paraId="658C17D0" w14:textId="0EC5CABB"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 xml:space="preserve">Задание </w:t>
            </w:r>
            <w:r w:rsidR="00003B9E">
              <w:rPr>
                <w:rFonts w:ascii="Times New Roman" w:eastAsia="Times New Roman" w:hAnsi="Times New Roman" w:cs="Times New Roman"/>
                <w:sz w:val="24"/>
                <w:szCs w:val="24"/>
                <w:lang w:eastAsia="ru-RU"/>
              </w:rPr>
              <w:t>13</w:t>
            </w:r>
            <w:r w:rsidR="00003B9E" w:rsidRPr="001C5402">
              <w:rPr>
                <w:rFonts w:ascii="Times New Roman" w:eastAsia="Times New Roman" w:hAnsi="Times New Roman" w:cs="Times New Roman"/>
                <w:sz w:val="24"/>
                <w:szCs w:val="24"/>
                <w:lang w:eastAsia="ru-RU"/>
              </w:rPr>
              <w:t>.1,</w:t>
            </w:r>
            <w:r w:rsidR="00003B9E">
              <w:rPr>
                <w:rFonts w:ascii="Times New Roman" w:eastAsia="Times New Roman" w:hAnsi="Times New Roman" w:cs="Times New Roman"/>
                <w:sz w:val="24"/>
                <w:szCs w:val="24"/>
                <w:lang w:eastAsia="ru-RU"/>
              </w:rPr>
              <w:t>13</w:t>
            </w:r>
            <w:r w:rsidR="00003B9E" w:rsidRPr="001C5402">
              <w:rPr>
                <w:rFonts w:ascii="Times New Roman" w:eastAsia="Times New Roman" w:hAnsi="Times New Roman" w:cs="Times New Roman"/>
                <w:sz w:val="24"/>
                <w:szCs w:val="24"/>
                <w:lang w:eastAsia="ru-RU"/>
              </w:rPr>
              <w:t xml:space="preserve">.2, </w:t>
            </w:r>
            <w:r w:rsidR="00003B9E">
              <w:rPr>
                <w:rFonts w:ascii="Times New Roman" w:eastAsia="Times New Roman" w:hAnsi="Times New Roman" w:cs="Times New Roman"/>
                <w:sz w:val="24"/>
                <w:szCs w:val="24"/>
                <w:lang w:eastAsia="ru-RU"/>
              </w:rPr>
              <w:t>13</w:t>
            </w:r>
            <w:r w:rsidR="00003B9E" w:rsidRPr="001C5402">
              <w:rPr>
                <w:rFonts w:ascii="Times New Roman" w:eastAsia="Times New Roman" w:hAnsi="Times New Roman" w:cs="Times New Roman"/>
                <w:sz w:val="24"/>
                <w:szCs w:val="24"/>
                <w:lang w:eastAsia="ru-RU"/>
              </w:rPr>
              <w:t>.3</w:t>
            </w:r>
            <w:r w:rsidRPr="001C5402">
              <w:rPr>
                <w:rFonts w:ascii="Times New Roman" w:eastAsia="Times New Roman" w:hAnsi="Times New Roman" w:cs="Times New Roman"/>
                <w:sz w:val="24"/>
                <w:szCs w:val="24"/>
                <w:lang w:eastAsia="ru-RU"/>
              </w:rPr>
              <w:t>Учимся писать вывод сочинения. Работа с бланками.</w:t>
            </w:r>
          </w:p>
        </w:tc>
        <w:tc>
          <w:tcPr>
            <w:tcW w:w="880" w:type="dxa"/>
          </w:tcPr>
          <w:p w14:paraId="4A7A77B4" w14:textId="02E5BB2C" w:rsidR="00BD47D9" w:rsidRPr="001C5402" w:rsidRDefault="00054277" w:rsidP="00A22A0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574F18DE" w14:textId="77777777" w:rsidR="00BD47D9" w:rsidRPr="001C5402" w:rsidRDefault="00BD47D9" w:rsidP="00BD47D9">
            <w:pPr>
              <w:rPr>
                <w:rFonts w:ascii="Times New Roman" w:hAnsi="Times New Roman" w:cs="Times New Roman"/>
                <w:sz w:val="24"/>
                <w:szCs w:val="24"/>
              </w:rPr>
            </w:pPr>
          </w:p>
        </w:tc>
      </w:tr>
      <w:tr w:rsidR="00BD47D9" w:rsidRPr="001C5402" w14:paraId="1C44F1F1" w14:textId="77777777" w:rsidTr="00BD47D9">
        <w:trPr>
          <w:jc w:val="center"/>
        </w:trPr>
        <w:tc>
          <w:tcPr>
            <w:tcW w:w="586" w:type="dxa"/>
          </w:tcPr>
          <w:p w14:paraId="307C04AC" w14:textId="16C61D96" w:rsidR="00BD47D9" w:rsidRPr="001C5402" w:rsidRDefault="00BD47D9" w:rsidP="00C609BD">
            <w:pPr>
              <w:spacing w:line="276" w:lineRule="auto"/>
              <w:rPr>
                <w:rFonts w:ascii="Times New Roman" w:hAnsi="Times New Roman" w:cs="Times New Roman"/>
                <w:sz w:val="24"/>
                <w:szCs w:val="24"/>
              </w:rPr>
            </w:pPr>
            <w:r>
              <w:rPr>
                <w:rFonts w:ascii="Times New Roman" w:hAnsi="Times New Roman" w:cs="Times New Roman"/>
                <w:sz w:val="24"/>
                <w:szCs w:val="24"/>
              </w:rPr>
              <w:t>3</w:t>
            </w:r>
            <w:r w:rsidR="00054277">
              <w:rPr>
                <w:rFonts w:ascii="Times New Roman" w:hAnsi="Times New Roman" w:cs="Times New Roman"/>
                <w:sz w:val="24"/>
                <w:szCs w:val="24"/>
              </w:rPr>
              <w:t>3</w:t>
            </w:r>
          </w:p>
        </w:tc>
        <w:tc>
          <w:tcPr>
            <w:tcW w:w="5994" w:type="dxa"/>
          </w:tcPr>
          <w:p w14:paraId="20CC178C"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Отработка навыка написания сочинения.</w:t>
            </w:r>
          </w:p>
        </w:tc>
        <w:tc>
          <w:tcPr>
            <w:tcW w:w="880" w:type="dxa"/>
          </w:tcPr>
          <w:p w14:paraId="50B02043"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083" w:type="dxa"/>
          </w:tcPr>
          <w:p w14:paraId="0FD29258" w14:textId="77777777" w:rsidR="00BD47D9" w:rsidRPr="001C5402" w:rsidRDefault="00BD47D9" w:rsidP="00BD47D9">
            <w:pPr>
              <w:rPr>
                <w:rFonts w:ascii="Times New Roman" w:hAnsi="Times New Roman" w:cs="Times New Roman"/>
                <w:sz w:val="24"/>
                <w:szCs w:val="24"/>
              </w:rPr>
            </w:pPr>
          </w:p>
        </w:tc>
      </w:tr>
      <w:tr w:rsidR="00BD47D9" w:rsidRPr="001C5402" w14:paraId="74FF2DED" w14:textId="77777777" w:rsidTr="00BD47D9">
        <w:trPr>
          <w:jc w:val="center"/>
        </w:trPr>
        <w:tc>
          <w:tcPr>
            <w:tcW w:w="586" w:type="dxa"/>
          </w:tcPr>
          <w:p w14:paraId="1C027854" w14:textId="78944EA4" w:rsidR="00BD47D9" w:rsidRPr="001C5402" w:rsidRDefault="00BD47D9" w:rsidP="00B72B13">
            <w:pPr>
              <w:spacing w:line="276" w:lineRule="auto"/>
              <w:rPr>
                <w:rFonts w:ascii="Times New Roman" w:hAnsi="Times New Roman" w:cs="Times New Roman"/>
                <w:sz w:val="24"/>
                <w:szCs w:val="24"/>
              </w:rPr>
            </w:pPr>
            <w:r>
              <w:rPr>
                <w:rFonts w:ascii="Times New Roman" w:hAnsi="Times New Roman" w:cs="Times New Roman"/>
                <w:sz w:val="24"/>
                <w:szCs w:val="24"/>
              </w:rPr>
              <w:t>3</w:t>
            </w:r>
            <w:r w:rsidR="00054277">
              <w:rPr>
                <w:rFonts w:ascii="Times New Roman" w:hAnsi="Times New Roman" w:cs="Times New Roman"/>
                <w:sz w:val="24"/>
                <w:szCs w:val="24"/>
              </w:rPr>
              <w:t>4</w:t>
            </w:r>
          </w:p>
        </w:tc>
        <w:tc>
          <w:tcPr>
            <w:tcW w:w="5994" w:type="dxa"/>
          </w:tcPr>
          <w:p w14:paraId="25CEF6D3"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Тестирование в формате ОГЭ (изложение, сочинение)</w:t>
            </w:r>
          </w:p>
        </w:tc>
        <w:tc>
          <w:tcPr>
            <w:tcW w:w="880" w:type="dxa"/>
          </w:tcPr>
          <w:p w14:paraId="0FDFBAFF" w14:textId="77777777"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083" w:type="dxa"/>
          </w:tcPr>
          <w:p w14:paraId="151580E9" w14:textId="77777777" w:rsidR="00BD47D9" w:rsidRPr="001C5402" w:rsidRDefault="00BD47D9" w:rsidP="00BD47D9">
            <w:pPr>
              <w:rPr>
                <w:rFonts w:ascii="Times New Roman" w:hAnsi="Times New Roman" w:cs="Times New Roman"/>
                <w:sz w:val="24"/>
                <w:szCs w:val="24"/>
              </w:rPr>
            </w:pPr>
          </w:p>
        </w:tc>
      </w:tr>
      <w:tr w:rsidR="00BD47D9" w:rsidRPr="001C5402" w14:paraId="7D977B0E" w14:textId="77777777" w:rsidTr="00BD47D9">
        <w:trPr>
          <w:jc w:val="center"/>
        </w:trPr>
        <w:tc>
          <w:tcPr>
            <w:tcW w:w="586" w:type="dxa"/>
          </w:tcPr>
          <w:p w14:paraId="7C91E1A4" w14:textId="663A7FF4" w:rsidR="00BD47D9" w:rsidRPr="001C5402" w:rsidRDefault="00BD47D9" w:rsidP="00B72B13">
            <w:pPr>
              <w:spacing w:line="276" w:lineRule="auto"/>
              <w:rPr>
                <w:rFonts w:ascii="Times New Roman" w:hAnsi="Times New Roman" w:cs="Times New Roman"/>
                <w:sz w:val="24"/>
                <w:szCs w:val="24"/>
              </w:rPr>
            </w:pPr>
            <w:r>
              <w:rPr>
                <w:rFonts w:ascii="Times New Roman" w:hAnsi="Times New Roman" w:cs="Times New Roman"/>
                <w:sz w:val="24"/>
                <w:szCs w:val="24"/>
              </w:rPr>
              <w:t>3</w:t>
            </w:r>
            <w:r w:rsidR="00054277">
              <w:rPr>
                <w:rFonts w:ascii="Times New Roman" w:hAnsi="Times New Roman" w:cs="Times New Roman"/>
                <w:sz w:val="24"/>
                <w:szCs w:val="24"/>
              </w:rPr>
              <w:t>5</w:t>
            </w:r>
          </w:p>
        </w:tc>
        <w:tc>
          <w:tcPr>
            <w:tcW w:w="5994" w:type="dxa"/>
          </w:tcPr>
          <w:p w14:paraId="038A5D39"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Фактические ошибки. Речевые и грамматические ошибки</w:t>
            </w:r>
          </w:p>
        </w:tc>
        <w:tc>
          <w:tcPr>
            <w:tcW w:w="880" w:type="dxa"/>
          </w:tcPr>
          <w:p w14:paraId="6E2704EF" w14:textId="339D9EF5" w:rsidR="00BD47D9" w:rsidRPr="001C5402" w:rsidRDefault="00054277" w:rsidP="00A22A0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69F52BA0" w14:textId="77777777" w:rsidR="00BD47D9" w:rsidRPr="001C5402" w:rsidRDefault="00BD47D9" w:rsidP="00BD47D9">
            <w:pPr>
              <w:rPr>
                <w:rFonts w:ascii="Times New Roman" w:hAnsi="Times New Roman" w:cs="Times New Roman"/>
                <w:sz w:val="24"/>
                <w:szCs w:val="24"/>
              </w:rPr>
            </w:pPr>
          </w:p>
        </w:tc>
      </w:tr>
      <w:tr w:rsidR="00BD47D9" w:rsidRPr="001C5402" w14:paraId="479DA1F9" w14:textId="77777777" w:rsidTr="00BD47D9">
        <w:trPr>
          <w:jc w:val="center"/>
        </w:trPr>
        <w:tc>
          <w:tcPr>
            <w:tcW w:w="586" w:type="dxa"/>
          </w:tcPr>
          <w:p w14:paraId="3758B170" w14:textId="0BCC3C51" w:rsidR="00BD47D9" w:rsidRPr="001C5402" w:rsidRDefault="00BD47D9" w:rsidP="00A22A0D">
            <w:pPr>
              <w:spacing w:line="276" w:lineRule="auto"/>
              <w:rPr>
                <w:rFonts w:ascii="Times New Roman" w:hAnsi="Times New Roman" w:cs="Times New Roman"/>
                <w:sz w:val="24"/>
                <w:szCs w:val="24"/>
              </w:rPr>
            </w:pPr>
            <w:r>
              <w:rPr>
                <w:rFonts w:ascii="Times New Roman" w:hAnsi="Times New Roman" w:cs="Times New Roman"/>
                <w:sz w:val="24"/>
                <w:szCs w:val="24"/>
              </w:rPr>
              <w:t>3</w:t>
            </w:r>
            <w:r w:rsidR="00054277">
              <w:rPr>
                <w:rFonts w:ascii="Times New Roman" w:hAnsi="Times New Roman" w:cs="Times New Roman"/>
                <w:sz w:val="24"/>
                <w:szCs w:val="24"/>
              </w:rPr>
              <w:t>6</w:t>
            </w:r>
          </w:p>
        </w:tc>
        <w:tc>
          <w:tcPr>
            <w:tcW w:w="5994" w:type="dxa"/>
          </w:tcPr>
          <w:p w14:paraId="609BD826" w14:textId="77777777" w:rsidR="00BD47D9" w:rsidRPr="001C5402" w:rsidRDefault="00BD47D9" w:rsidP="00A22A0D">
            <w:pPr>
              <w:spacing w:line="276" w:lineRule="auto"/>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t>Диагностическая работа в форме ОГЭ</w:t>
            </w:r>
          </w:p>
        </w:tc>
        <w:tc>
          <w:tcPr>
            <w:tcW w:w="880" w:type="dxa"/>
          </w:tcPr>
          <w:p w14:paraId="55C00810" w14:textId="77777777" w:rsidR="00BD47D9" w:rsidRPr="00936095" w:rsidRDefault="00BD47D9" w:rsidP="00A22A0D">
            <w:pPr>
              <w:spacing w:line="276" w:lineRule="auto"/>
              <w:rPr>
                <w:rFonts w:ascii="Times New Roman" w:hAnsi="Times New Roman" w:cs="Times New Roman"/>
                <w:b/>
                <w:sz w:val="24"/>
                <w:szCs w:val="24"/>
              </w:rPr>
            </w:pPr>
            <w:r w:rsidRPr="00936095">
              <w:rPr>
                <w:rFonts w:ascii="Times New Roman" w:hAnsi="Times New Roman" w:cs="Times New Roman"/>
                <w:b/>
                <w:sz w:val="24"/>
                <w:szCs w:val="24"/>
              </w:rPr>
              <w:t>3</w:t>
            </w:r>
          </w:p>
        </w:tc>
        <w:tc>
          <w:tcPr>
            <w:tcW w:w="1083" w:type="dxa"/>
          </w:tcPr>
          <w:p w14:paraId="43023AFC" w14:textId="77777777" w:rsidR="00BD47D9" w:rsidRPr="00936095" w:rsidRDefault="00BD47D9" w:rsidP="00BD47D9">
            <w:pPr>
              <w:rPr>
                <w:rFonts w:ascii="Times New Roman" w:hAnsi="Times New Roman" w:cs="Times New Roman"/>
                <w:b/>
                <w:sz w:val="24"/>
                <w:szCs w:val="24"/>
              </w:rPr>
            </w:pPr>
          </w:p>
        </w:tc>
      </w:tr>
      <w:tr w:rsidR="0018633C" w:rsidRPr="001C5402" w14:paraId="5183EC3D" w14:textId="77777777" w:rsidTr="00BD47D9">
        <w:trPr>
          <w:jc w:val="center"/>
        </w:trPr>
        <w:tc>
          <w:tcPr>
            <w:tcW w:w="6580" w:type="dxa"/>
            <w:gridSpan w:val="2"/>
          </w:tcPr>
          <w:p w14:paraId="055BB1CA" w14:textId="75962567" w:rsidR="0018633C" w:rsidRPr="0018633C" w:rsidRDefault="00054277" w:rsidP="00A22A0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8633C" w:rsidRPr="0018633C">
              <w:rPr>
                <w:rFonts w:ascii="Times New Roman" w:eastAsia="Times New Roman" w:hAnsi="Times New Roman" w:cs="Times New Roman"/>
                <w:b/>
                <w:sz w:val="24"/>
                <w:szCs w:val="24"/>
                <w:lang w:eastAsia="ru-RU"/>
              </w:rPr>
              <w:t>Всего</w:t>
            </w:r>
            <w:r w:rsidR="002A6AD0">
              <w:rPr>
                <w:rFonts w:ascii="Times New Roman" w:eastAsia="Times New Roman" w:hAnsi="Times New Roman" w:cs="Times New Roman"/>
                <w:b/>
                <w:sz w:val="24"/>
                <w:szCs w:val="24"/>
                <w:lang w:eastAsia="ru-RU"/>
              </w:rPr>
              <w:t>:</w:t>
            </w:r>
          </w:p>
        </w:tc>
        <w:tc>
          <w:tcPr>
            <w:tcW w:w="1963" w:type="dxa"/>
            <w:gridSpan w:val="2"/>
          </w:tcPr>
          <w:p w14:paraId="29C04E2D" w14:textId="77777777" w:rsidR="0018633C" w:rsidRPr="00936095" w:rsidRDefault="0018633C" w:rsidP="00A22A0D">
            <w:pPr>
              <w:rPr>
                <w:rFonts w:ascii="Times New Roman" w:hAnsi="Times New Roman" w:cs="Times New Roman"/>
                <w:b/>
                <w:sz w:val="24"/>
                <w:szCs w:val="24"/>
              </w:rPr>
            </w:pPr>
            <w:r>
              <w:rPr>
                <w:rFonts w:ascii="Times New Roman" w:hAnsi="Times New Roman" w:cs="Times New Roman"/>
                <w:b/>
                <w:sz w:val="24"/>
                <w:szCs w:val="24"/>
              </w:rPr>
              <w:t>68</w:t>
            </w:r>
          </w:p>
        </w:tc>
      </w:tr>
    </w:tbl>
    <w:p w14:paraId="68ABF76A" w14:textId="764580E7" w:rsidR="00577C6A" w:rsidRPr="001C5402" w:rsidRDefault="00577C6A" w:rsidP="00054277">
      <w:pPr>
        <w:shd w:val="clear" w:color="auto" w:fill="FFFFFF"/>
        <w:spacing w:after="150"/>
        <w:jc w:val="center"/>
        <w:rPr>
          <w:rFonts w:ascii="Times New Roman" w:eastAsia="Times New Roman" w:hAnsi="Times New Roman" w:cs="Times New Roman"/>
          <w:sz w:val="24"/>
          <w:szCs w:val="24"/>
          <w:lang w:eastAsia="ru-RU"/>
        </w:rPr>
      </w:pPr>
      <w:r w:rsidRPr="001C5402">
        <w:rPr>
          <w:rFonts w:ascii="Times New Roman" w:eastAsia="Times New Roman" w:hAnsi="Times New Roman" w:cs="Times New Roman"/>
          <w:sz w:val="24"/>
          <w:szCs w:val="24"/>
          <w:lang w:eastAsia="ru-RU"/>
        </w:rPr>
        <w:br/>
      </w:r>
    </w:p>
    <w:p w14:paraId="2AF9C7A5" w14:textId="5A90E2D6" w:rsidR="00577C6A" w:rsidRPr="002A6AD0" w:rsidRDefault="002A6AD0" w:rsidP="002A6AD0">
      <w:pPr>
        <w:shd w:val="clear" w:color="auto" w:fill="FFFFFF"/>
        <w:spacing w:after="15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t>V</w:t>
      </w:r>
      <w:r w:rsidRPr="002A6AD0">
        <w:rPr>
          <w:rFonts w:ascii="Times New Roman" w:eastAsia="Times New Roman" w:hAnsi="Times New Roman" w:cs="Times New Roman"/>
          <w:b/>
          <w:bCs/>
          <w:sz w:val="28"/>
          <w:szCs w:val="28"/>
          <w:lang w:eastAsia="ru-RU"/>
        </w:rPr>
        <w:t>.</w:t>
      </w:r>
      <w:r w:rsidR="00577C6A" w:rsidRPr="000D5016">
        <w:rPr>
          <w:rFonts w:ascii="Times New Roman" w:eastAsia="Times New Roman" w:hAnsi="Times New Roman" w:cs="Times New Roman"/>
          <w:b/>
          <w:bCs/>
          <w:sz w:val="28"/>
          <w:szCs w:val="28"/>
          <w:lang w:eastAsia="ru-RU"/>
        </w:rPr>
        <w:t>Учебно-методическое и информационно-техническое обеспечение</w:t>
      </w:r>
    </w:p>
    <w:p w14:paraId="4B6CD291" w14:textId="77777777" w:rsidR="00577C6A" w:rsidRPr="001C5402" w:rsidRDefault="00577C6A" w:rsidP="00A22A0D">
      <w:pPr>
        <w:numPr>
          <w:ilvl w:val="0"/>
          <w:numId w:val="29"/>
        </w:numPr>
        <w:shd w:val="clear" w:color="auto" w:fill="FFFFFF"/>
        <w:spacing w:after="150"/>
        <w:rPr>
          <w:rFonts w:ascii="Times New Roman" w:eastAsia="Times New Roman" w:hAnsi="Times New Roman" w:cs="Times New Roman"/>
          <w:sz w:val="24"/>
          <w:szCs w:val="24"/>
          <w:lang w:eastAsia="ru-RU"/>
        </w:rPr>
      </w:pPr>
      <w:proofErr w:type="spellStart"/>
      <w:r w:rsidRPr="001C5402">
        <w:rPr>
          <w:rFonts w:ascii="Times New Roman" w:eastAsia="Times New Roman" w:hAnsi="Times New Roman" w:cs="Times New Roman"/>
          <w:sz w:val="24"/>
          <w:szCs w:val="24"/>
          <w:lang w:eastAsia="ru-RU"/>
        </w:rPr>
        <w:t>И.П.Цыбулько</w:t>
      </w:r>
      <w:proofErr w:type="spellEnd"/>
      <w:r w:rsidRPr="001C5402">
        <w:rPr>
          <w:rFonts w:ascii="Times New Roman" w:eastAsia="Times New Roman" w:hAnsi="Times New Roman" w:cs="Times New Roman"/>
          <w:sz w:val="24"/>
          <w:szCs w:val="24"/>
          <w:lang w:eastAsia="ru-RU"/>
        </w:rPr>
        <w:t>: Русский язык. ОГЭ-20</w:t>
      </w:r>
      <w:r w:rsidR="00A22A0D">
        <w:rPr>
          <w:rFonts w:ascii="Times New Roman" w:eastAsia="Times New Roman" w:hAnsi="Times New Roman" w:cs="Times New Roman"/>
          <w:sz w:val="24"/>
          <w:szCs w:val="24"/>
          <w:lang w:eastAsia="ru-RU"/>
        </w:rPr>
        <w:t>2</w:t>
      </w:r>
      <w:r w:rsidR="00C019CF">
        <w:rPr>
          <w:rFonts w:ascii="Times New Roman" w:eastAsia="Times New Roman" w:hAnsi="Times New Roman" w:cs="Times New Roman"/>
          <w:sz w:val="24"/>
          <w:szCs w:val="24"/>
          <w:lang w:eastAsia="ru-RU"/>
        </w:rPr>
        <w:t>2</w:t>
      </w:r>
      <w:r w:rsidRPr="001C5402">
        <w:rPr>
          <w:rFonts w:ascii="Times New Roman" w:eastAsia="Times New Roman" w:hAnsi="Times New Roman" w:cs="Times New Roman"/>
          <w:sz w:val="24"/>
          <w:szCs w:val="24"/>
          <w:lang w:eastAsia="ru-RU"/>
        </w:rPr>
        <w:t>. Типовые экзаменационные варианты. – М.: Национальное образование, 20</w:t>
      </w:r>
      <w:r w:rsidR="00A22A0D">
        <w:rPr>
          <w:rFonts w:ascii="Times New Roman" w:eastAsia="Times New Roman" w:hAnsi="Times New Roman" w:cs="Times New Roman"/>
          <w:sz w:val="24"/>
          <w:szCs w:val="24"/>
          <w:lang w:eastAsia="ru-RU"/>
        </w:rPr>
        <w:t>2</w:t>
      </w:r>
      <w:r w:rsidR="00C019CF">
        <w:rPr>
          <w:rFonts w:ascii="Times New Roman" w:eastAsia="Times New Roman" w:hAnsi="Times New Roman" w:cs="Times New Roman"/>
          <w:sz w:val="24"/>
          <w:szCs w:val="24"/>
          <w:lang w:eastAsia="ru-RU"/>
        </w:rPr>
        <w:t>1</w:t>
      </w:r>
      <w:r w:rsidRPr="001C5402">
        <w:rPr>
          <w:rFonts w:ascii="Times New Roman" w:eastAsia="Times New Roman" w:hAnsi="Times New Roman" w:cs="Times New Roman"/>
          <w:sz w:val="24"/>
          <w:szCs w:val="24"/>
          <w:lang w:eastAsia="ru-RU"/>
        </w:rPr>
        <w:t>.</w:t>
      </w:r>
    </w:p>
    <w:p w14:paraId="28D6E569" w14:textId="77777777" w:rsidR="00577C6A" w:rsidRPr="001C5402" w:rsidRDefault="00577C6A" w:rsidP="00A22A0D">
      <w:pPr>
        <w:numPr>
          <w:ilvl w:val="0"/>
          <w:numId w:val="29"/>
        </w:numPr>
        <w:shd w:val="clear" w:color="auto" w:fill="FFFFFF"/>
        <w:spacing w:after="150"/>
        <w:rPr>
          <w:rFonts w:ascii="Times New Roman" w:eastAsia="Times New Roman" w:hAnsi="Times New Roman" w:cs="Times New Roman"/>
          <w:sz w:val="24"/>
          <w:szCs w:val="24"/>
          <w:lang w:eastAsia="ru-RU"/>
        </w:rPr>
      </w:pPr>
      <w:proofErr w:type="spellStart"/>
      <w:r w:rsidRPr="001C5402">
        <w:rPr>
          <w:rFonts w:ascii="Times New Roman" w:eastAsia="Times New Roman" w:hAnsi="Times New Roman" w:cs="Times New Roman"/>
          <w:sz w:val="24"/>
          <w:szCs w:val="24"/>
          <w:lang w:eastAsia="ru-RU"/>
        </w:rPr>
        <w:t>И.П.Васильевых</w:t>
      </w:r>
      <w:proofErr w:type="spellEnd"/>
      <w:r w:rsidRPr="001C5402">
        <w:rPr>
          <w:rFonts w:ascii="Times New Roman" w:eastAsia="Times New Roman" w:hAnsi="Times New Roman" w:cs="Times New Roman"/>
          <w:sz w:val="24"/>
          <w:szCs w:val="24"/>
          <w:lang w:eastAsia="ru-RU"/>
        </w:rPr>
        <w:t xml:space="preserve">, </w:t>
      </w:r>
      <w:proofErr w:type="spellStart"/>
      <w:r w:rsidRPr="001C5402">
        <w:rPr>
          <w:rFonts w:ascii="Times New Roman" w:eastAsia="Times New Roman" w:hAnsi="Times New Roman" w:cs="Times New Roman"/>
          <w:sz w:val="24"/>
          <w:szCs w:val="24"/>
          <w:lang w:eastAsia="ru-RU"/>
        </w:rPr>
        <w:t>Ю.Н.Гостева</w:t>
      </w:r>
      <w:proofErr w:type="spellEnd"/>
      <w:r w:rsidRPr="001C5402">
        <w:rPr>
          <w:rFonts w:ascii="Times New Roman" w:eastAsia="Times New Roman" w:hAnsi="Times New Roman" w:cs="Times New Roman"/>
          <w:sz w:val="24"/>
          <w:szCs w:val="24"/>
          <w:lang w:eastAsia="ru-RU"/>
        </w:rPr>
        <w:t xml:space="preserve">, </w:t>
      </w:r>
      <w:proofErr w:type="spellStart"/>
      <w:r w:rsidRPr="001C5402">
        <w:rPr>
          <w:rFonts w:ascii="Times New Roman" w:eastAsia="Times New Roman" w:hAnsi="Times New Roman" w:cs="Times New Roman"/>
          <w:sz w:val="24"/>
          <w:szCs w:val="24"/>
          <w:lang w:eastAsia="ru-RU"/>
        </w:rPr>
        <w:t>Д.А.Хаустова</w:t>
      </w:r>
      <w:proofErr w:type="spellEnd"/>
      <w:r w:rsidRPr="001C5402">
        <w:rPr>
          <w:rFonts w:ascii="Times New Roman" w:eastAsia="Times New Roman" w:hAnsi="Times New Roman" w:cs="Times New Roman"/>
          <w:sz w:val="24"/>
          <w:szCs w:val="24"/>
          <w:lang w:eastAsia="ru-RU"/>
        </w:rPr>
        <w:t>: Русский язык. Сборник заданий. ОГЭ-20</w:t>
      </w:r>
      <w:r w:rsidR="00C019CF">
        <w:rPr>
          <w:rFonts w:ascii="Times New Roman" w:eastAsia="Times New Roman" w:hAnsi="Times New Roman" w:cs="Times New Roman"/>
          <w:sz w:val="24"/>
          <w:szCs w:val="24"/>
          <w:lang w:eastAsia="ru-RU"/>
        </w:rPr>
        <w:t>22</w:t>
      </w:r>
      <w:r w:rsidRPr="001C5402">
        <w:rPr>
          <w:rFonts w:ascii="Times New Roman" w:eastAsia="Times New Roman" w:hAnsi="Times New Roman" w:cs="Times New Roman"/>
          <w:sz w:val="24"/>
          <w:szCs w:val="24"/>
          <w:lang w:eastAsia="ru-RU"/>
        </w:rPr>
        <w:t>. – М.: Экзамен, 20</w:t>
      </w:r>
      <w:r w:rsidR="00C019CF">
        <w:rPr>
          <w:rFonts w:ascii="Times New Roman" w:eastAsia="Times New Roman" w:hAnsi="Times New Roman" w:cs="Times New Roman"/>
          <w:sz w:val="24"/>
          <w:szCs w:val="24"/>
          <w:lang w:eastAsia="ru-RU"/>
        </w:rPr>
        <w:t>21</w:t>
      </w:r>
      <w:r w:rsidRPr="001C5402">
        <w:rPr>
          <w:rFonts w:ascii="Times New Roman" w:eastAsia="Times New Roman" w:hAnsi="Times New Roman" w:cs="Times New Roman"/>
          <w:sz w:val="24"/>
          <w:szCs w:val="24"/>
          <w:lang w:eastAsia="ru-RU"/>
        </w:rPr>
        <w:t>.</w:t>
      </w:r>
    </w:p>
    <w:p w14:paraId="572BB3BA" w14:textId="77777777" w:rsidR="00577C6A" w:rsidRDefault="00B9269C" w:rsidP="00A22A0D">
      <w:pPr>
        <w:numPr>
          <w:ilvl w:val="0"/>
          <w:numId w:val="29"/>
        </w:numPr>
        <w:shd w:val="clear" w:color="auto" w:fill="FFFFFF"/>
        <w:spacing w:after="150"/>
        <w:rPr>
          <w:rFonts w:ascii="Times New Roman" w:eastAsia="Times New Roman" w:hAnsi="Times New Roman" w:cs="Times New Roman"/>
          <w:sz w:val="24"/>
          <w:szCs w:val="24"/>
          <w:lang w:eastAsia="ru-RU"/>
        </w:rPr>
      </w:pPr>
      <w:r w:rsidRPr="00B9269C">
        <w:rPr>
          <w:rFonts w:ascii="Times New Roman" w:eastAsia="Times New Roman" w:hAnsi="Times New Roman" w:cs="Times New Roman"/>
          <w:sz w:val="24"/>
          <w:szCs w:val="24"/>
          <w:lang w:eastAsia="ru-RU"/>
        </w:rPr>
        <w:t xml:space="preserve">Материалы сайта ФИПИ </w:t>
      </w:r>
      <w:hyperlink r:id="rId7" w:history="1">
        <w:r w:rsidRPr="006D53AC">
          <w:rPr>
            <w:rStyle w:val="a5"/>
            <w:rFonts w:ascii="Times New Roman" w:eastAsia="Times New Roman" w:hAnsi="Times New Roman" w:cs="Times New Roman"/>
            <w:sz w:val="24"/>
            <w:szCs w:val="24"/>
            <w:lang w:eastAsia="ru-RU"/>
          </w:rPr>
          <w:t>www.fipi.ru</w:t>
        </w:r>
      </w:hyperlink>
      <w:r w:rsidRPr="00B92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019CF">
        <w:rPr>
          <w:rFonts w:ascii="Times New Roman" w:eastAsia="Times New Roman" w:hAnsi="Times New Roman" w:cs="Times New Roman"/>
          <w:sz w:val="24"/>
          <w:szCs w:val="24"/>
          <w:lang w:eastAsia="ru-RU"/>
        </w:rPr>
        <w:t>ОГЭ. Русский язык</w:t>
      </w:r>
      <w:r>
        <w:rPr>
          <w:rFonts w:ascii="Times New Roman" w:eastAsia="Times New Roman" w:hAnsi="Times New Roman" w:cs="Times New Roman"/>
          <w:sz w:val="24"/>
          <w:szCs w:val="24"/>
          <w:lang w:eastAsia="ru-RU"/>
        </w:rPr>
        <w:t xml:space="preserve"> </w:t>
      </w:r>
    </w:p>
    <w:p w14:paraId="429AC475" w14:textId="77777777" w:rsidR="00C019CF" w:rsidRDefault="00C019CF" w:rsidP="00A22A0D">
      <w:pPr>
        <w:numPr>
          <w:ilvl w:val="0"/>
          <w:numId w:val="29"/>
        </w:num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ОГЭ 2022. Драбкина С.В., Субботин Д.И.</w:t>
      </w:r>
    </w:p>
    <w:p w14:paraId="466F86D5" w14:textId="77777777" w:rsidR="00577C6A" w:rsidRPr="001C5402" w:rsidRDefault="00577C6A" w:rsidP="00A22A0D">
      <w:pPr>
        <w:shd w:val="clear" w:color="auto" w:fill="FFFFFF"/>
        <w:spacing w:after="150"/>
        <w:rPr>
          <w:rFonts w:ascii="Times New Roman" w:eastAsia="Times New Roman" w:hAnsi="Times New Roman" w:cs="Times New Roman"/>
          <w:sz w:val="24"/>
          <w:szCs w:val="24"/>
          <w:lang w:eastAsia="ru-RU"/>
        </w:rPr>
      </w:pPr>
    </w:p>
    <w:p w14:paraId="3F947A69" w14:textId="77777777" w:rsidR="00577C6A" w:rsidRPr="001C5402" w:rsidRDefault="00577C6A" w:rsidP="00A22A0D">
      <w:pPr>
        <w:shd w:val="clear" w:color="auto" w:fill="FFFFFF"/>
        <w:spacing w:after="150"/>
        <w:rPr>
          <w:rFonts w:ascii="Times New Roman" w:eastAsia="Times New Roman" w:hAnsi="Times New Roman" w:cs="Times New Roman"/>
          <w:sz w:val="24"/>
          <w:szCs w:val="24"/>
          <w:lang w:eastAsia="ru-RU"/>
        </w:rPr>
      </w:pPr>
    </w:p>
    <w:p w14:paraId="3E28F09A" w14:textId="77777777" w:rsidR="00577C6A" w:rsidRPr="001C5402" w:rsidRDefault="00577C6A" w:rsidP="00A22A0D">
      <w:pPr>
        <w:shd w:val="clear" w:color="auto" w:fill="FFFFFF"/>
        <w:spacing w:after="150"/>
        <w:rPr>
          <w:rFonts w:ascii="Times New Roman" w:eastAsia="Times New Roman" w:hAnsi="Times New Roman" w:cs="Times New Roman"/>
          <w:sz w:val="24"/>
          <w:szCs w:val="24"/>
          <w:lang w:eastAsia="ru-RU"/>
        </w:rPr>
      </w:pPr>
    </w:p>
    <w:p w14:paraId="43A31159" w14:textId="77777777" w:rsidR="00577C6A" w:rsidRPr="001C5402" w:rsidRDefault="00577C6A" w:rsidP="00A22A0D">
      <w:pPr>
        <w:shd w:val="clear" w:color="auto" w:fill="FFFFFF"/>
        <w:spacing w:after="150"/>
        <w:rPr>
          <w:rFonts w:ascii="Times New Roman" w:eastAsia="Times New Roman" w:hAnsi="Times New Roman" w:cs="Times New Roman"/>
          <w:sz w:val="24"/>
          <w:szCs w:val="24"/>
          <w:lang w:eastAsia="ru-RU"/>
        </w:rPr>
      </w:pPr>
    </w:p>
    <w:p w14:paraId="61DD4F28" w14:textId="77777777" w:rsidR="00577C6A" w:rsidRPr="001C5402" w:rsidRDefault="00577C6A" w:rsidP="00A22A0D">
      <w:pPr>
        <w:rPr>
          <w:rFonts w:ascii="Times New Roman" w:hAnsi="Times New Roman" w:cs="Times New Roman"/>
          <w:sz w:val="24"/>
          <w:szCs w:val="24"/>
        </w:rPr>
      </w:pPr>
    </w:p>
    <w:p w14:paraId="0232AAD8" w14:textId="77777777" w:rsidR="00577C6A" w:rsidRPr="001C5402" w:rsidRDefault="00577C6A" w:rsidP="00A22A0D">
      <w:pPr>
        <w:rPr>
          <w:rFonts w:ascii="Times New Roman" w:hAnsi="Times New Roman" w:cs="Times New Roman"/>
          <w:sz w:val="24"/>
          <w:szCs w:val="24"/>
        </w:rPr>
      </w:pPr>
    </w:p>
    <w:p w14:paraId="6CD0D6DD" w14:textId="77777777" w:rsidR="00577C6A" w:rsidRPr="001C5402" w:rsidRDefault="00577C6A" w:rsidP="00A22A0D">
      <w:pPr>
        <w:rPr>
          <w:rFonts w:ascii="Times New Roman" w:hAnsi="Times New Roman" w:cs="Times New Roman"/>
          <w:sz w:val="24"/>
          <w:szCs w:val="24"/>
        </w:rPr>
      </w:pPr>
    </w:p>
    <w:p w14:paraId="22CFD78C" w14:textId="77777777" w:rsidR="00577C6A" w:rsidRPr="001C5402" w:rsidRDefault="00577C6A" w:rsidP="00A22A0D">
      <w:pPr>
        <w:rPr>
          <w:rFonts w:ascii="Times New Roman" w:hAnsi="Times New Roman" w:cs="Times New Roman"/>
          <w:sz w:val="24"/>
          <w:szCs w:val="24"/>
        </w:rPr>
      </w:pPr>
    </w:p>
    <w:p w14:paraId="1A8CD8A0" w14:textId="77777777" w:rsidR="00577C6A" w:rsidRPr="001C5402" w:rsidRDefault="00577C6A" w:rsidP="00A22A0D">
      <w:pPr>
        <w:rPr>
          <w:rFonts w:ascii="Times New Roman" w:hAnsi="Times New Roman" w:cs="Times New Roman"/>
          <w:sz w:val="24"/>
          <w:szCs w:val="24"/>
        </w:rPr>
      </w:pPr>
    </w:p>
    <w:p w14:paraId="285F1F89" w14:textId="77777777" w:rsidR="00577C6A" w:rsidRPr="001C5402" w:rsidRDefault="00577C6A" w:rsidP="00A22A0D">
      <w:pPr>
        <w:rPr>
          <w:rFonts w:ascii="Times New Roman" w:hAnsi="Times New Roman" w:cs="Times New Roman"/>
          <w:sz w:val="24"/>
          <w:szCs w:val="24"/>
        </w:rPr>
      </w:pPr>
    </w:p>
    <w:p w14:paraId="64498117" w14:textId="77777777" w:rsidR="00577C6A" w:rsidRPr="001C5402" w:rsidRDefault="00577C6A" w:rsidP="00A22A0D">
      <w:pPr>
        <w:rPr>
          <w:rFonts w:ascii="Times New Roman" w:hAnsi="Times New Roman" w:cs="Times New Roman"/>
          <w:sz w:val="24"/>
          <w:szCs w:val="24"/>
        </w:rPr>
      </w:pPr>
    </w:p>
    <w:p w14:paraId="72EA43A4" w14:textId="77777777" w:rsidR="00577C6A" w:rsidRPr="001C5402" w:rsidRDefault="00577C6A" w:rsidP="00A22A0D">
      <w:pPr>
        <w:rPr>
          <w:rFonts w:ascii="Times New Roman" w:hAnsi="Times New Roman" w:cs="Times New Roman"/>
          <w:sz w:val="24"/>
          <w:szCs w:val="24"/>
        </w:rPr>
      </w:pPr>
    </w:p>
    <w:p w14:paraId="2031E730" w14:textId="77777777" w:rsidR="00577C6A" w:rsidRPr="001C5402" w:rsidRDefault="00577C6A" w:rsidP="00A22A0D">
      <w:pPr>
        <w:rPr>
          <w:rFonts w:ascii="Times New Roman" w:hAnsi="Times New Roman" w:cs="Times New Roman"/>
          <w:sz w:val="24"/>
          <w:szCs w:val="24"/>
        </w:rPr>
      </w:pPr>
    </w:p>
    <w:p w14:paraId="357ED29D" w14:textId="77777777" w:rsidR="00577C6A" w:rsidRPr="001C5402" w:rsidRDefault="00577C6A" w:rsidP="00A22A0D">
      <w:pPr>
        <w:rPr>
          <w:rFonts w:ascii="Times New Roman" w:hAnsi="Times New Roman" w:cs="Times New Roman"/>
          <w:sz w:val="24"/>
          <w:szCs w:val="24"/>
        </w:rPr>
      </w:pPr>
    </w:p>
    <w:p w14:paraId="5D629106" w14:textId="77777777" w:rsidR="00CF3F6E" w:rsidRPr="001C5402" w:rsidRDefault="00CF3F6E" w:rsidP="00A22A0D">
      <w:pPr>
        <w:rPr>
          <w:rFonts w:ascii="Times New Roman" w:hAnsi="Times New Roman" w:cs="Times New Roman"/>
          <w:sz w:val="24"/>
          <w:szCs w:val="24"/>
        </w:rPr>
      </w:pPr>
    </w:p>
    <w:sectPr w:rsidR="00CF3F6E" w:rsidRPr="001C5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85D"/>
    <w:multiLevelType w:val="multilevel"/>
    <w:tmpl w:val="28A6B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F5078"/>
    <w:multiLevelType w:val="multilevel"/>
    <w:tmpl w:val="7DC67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356A9"/>
    <w:multiLevelType w:val="multilevel"/>
    <w:tmpl w:val="B3A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40769"/>
    <w:multiLevelType w:val="multilevel"/>
    <w:tmpl w:val="02CC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B113D"/>
    <w:multiLevelType w:val="multilevel"/>
    <w:tmpl w:val="2F4C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E4C82"/>
    <w:multiLevelType w:val="multilevel"/>
    <w:tmpl w:val="B44C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C2912"/>
    <w:multiLevelType w:val="multilevel"/>
    <w:tmpl w:val="AF36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37184"/>
    <w:multiLevelType w:val="multilevel"/>
    <w:tmpl w:val="6B7A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12B93"/>
    <w:multiLevelType w:val="multilevel"/>
    <w:tmpl w:val="B9E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004D4"/>
    <w:multiLevelType w:val="multilevel"/>
    <w:tmpl w:val="C7349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506C2"/>
    <w:multiLevelType w:val="multilevel"/>
    <w:tmpl w:val="CBD0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E3E26"/>
    <w:multiLevelType w:val="multilevel"/>
    <w:tmpl w:val="DA9E6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224DF"/>
    <w:multiLevelType w:val="multilevel"/>
    <w:tmpl w:val="79D8B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96E5D"/>
    <w:multiLevelType w:val="multilevel"/>
    <w:tmpl w:val="615C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A254D"/>
    <w:multiLevelType w:val="multilevel"/>
    <w:tmpl w:val="63CAC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00462"/>
    <w:multiLevelType w:val="multilevel"/>
    <w:tmpl w:val="93F49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4D513A"/>
    <w:multiLevelType w:val="multilevel"/>
    <w:tmpl w:val="B260B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F4A6A"/>
    <w:multiLevelType w:val="multilevel"/>
    <w:tmpl w:val="16BA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8781A"/>
    <w:multiLevelType w:val="multilevel"/>
    <w:tmpl w:val="BF38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F48CA"/>
    <w:multiLevelType w:val="multilevel"/>
    <w:tmpl w:val="867CC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103A4"/>
    <w:multiLevelType w:val="multilevel"/>
    <w:tmpl w:val="AF4A2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70241"/>
    <w:multiLevelType w:val="multilevel"/>
    <w:tmpl w:val="554E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9403E"/>
    <w:multiLevelType w:val="multilevel"/>
    <w:tmpl w:val="B7EC4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8B4630"/>
    <w:multiLevelType w:val="multilevel"/>
    <w:tmpl w:val="A1B65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003F69"/>
    <w:multiLevelType w:val="multilevel"/>
    <w:tmpl w:val="BC26A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A6EFD"/>
    <w:multiLevelType w:val="multilevel"/>
    <w:tmpl w:val="6C34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371ED"/>
    <w:multiLevelType w:val="multilevel"/>
    <w:tmpl w:val="DD98C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FF6DA8"/>
    <w:multiLevelType w:val="multilevel"/>
    <w:tmpl w:val="04AC7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706A89"/>
    <w:multiLevelType w:val="multilevel"/>
    <w:tmpl w:val="ADA4F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017673">
    <w:abstractNumId w:val="25"/>
  </w:num>
  <w:num w:numId="2" w16cid:durableId="1048727133">
    <w:abstractNumId w:val="7"/>
  </w:num>
  <w:num w:numId="3" w16cid:durableId="1924220430">
    <w:abstractNumId w:val="9"/>
  </w:num>
  <w:num w:numId="4" w16cid:durableId="1321614359">
    <w:abstractNumId w:val="11"/>
  </w:num>
  <w:num w:numId="5" w16cid:durableId="221450503">
    <w:abstractNumId w:val="2"/>
  </w:num>
  <w:num w:numId="6" w16cid:durableId="522590695">
    <w:abstractNumId w:val="17"/>
  </w:num>
  <w:num w:numId="7" w16cid:durableId="1359429591">
    <w:abstractNumId w:val="8"/>
  </w:num>
  <w:num w:numId="8" w16cid:durableId="1518083650">
    <w:abstractNumId w:val="23"/>
  </w:num>
  <w:num w:numId="9" w16cid:durableId="1097288383">
    <w:abstractNumId w:val="3"/>
  </w:num>
  <w:num w:numId="10" w16cid:durableId="176311096">
    <w:abstractNumId w:val="27"/>
  </w:num>
  <w:num w:numId="11" w16cid:durableId="1377848017">
    <w:abstractNumId w:val="20"/>
  </w:num>
  <w:num w:numId="12" w16cid:durableId="1003899138">
    <w:abstractNumId w:val="1"/>
  </w:num>
  <w:num w:numId="13" w16cid:durableId="1912155094">
    <w:abstractNumId w:val="10"/>
  </w:num>
  <w:num w:numId="14" w16cid:durableId="780682391">
    <w:abstractNumId w:val="28"/>
  </w:num>
  <w:num w:numId="15" w16cid:durableId="1995991317">
    <w:abstractNumId w:val="12"/>
  </w:num>
  <w:num w:numId="16" w16cid:durableId="1762683086">
    <w:abstractNumId w:val="0"/>
  </w:num>
  <w:num w:numId="17" w16cid:durableId="1960260200">
    <w:abstractNumId w:val="22"/>
  </w:num>
  <w:num w:numId="18" w16cid:durableId="1356542542">
    <w:abstractNumId w:val="14"/>
  </w:num>
  <w:num w:numId="19" w16cid:durableId="620578607">
    <w:abstractNumId w:val="26"/>
  </w:num>
  <w:num w:numId="20" w16cid:durableId="1432702615">
    <w:abstractNumId w:val="19"/>
  </w:num>
  <w:num w:numId="21" w16cid:durableId="1837646319">
    <w:abstractNumId w:val="24"/>
  </w:num>
  <w:num w:numId="22" w16cid:durableId="865099964">
    <w:abstractNumId w:val="16"/>
  </w:num>
  <w:num w:numId="23" w16cid:durableId="1162937337">
    <w:abstractNumId w:val="18"/>
  </w:num>
  <w:num w:numId="24" w16cid:durableId="1885480867">
    <w:abstractNumId w:val="21"/>
  </w:num>
  <w:num w:numId="25" w16cid:durableId="186523161">
    <w:abstractNumId w:val="6"/>
  </w:num>
  <w:num w:numId="26" w16cid:durableId="927809325">
    <w:abstractNumId w:val="15"/>
  </w:num>
  <w:num w:numId="27" w16cid:durableId="1797485105">
    <w:abstractNumId w:val="13"/>
  </w:num>
  <w:num w:numId="28" w16cid:durableId="530531643">
    <w:abstractNumId w:val="5"/>
  </w:num>
  <w:num w:numId="29" w16cid:durableId="520050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615"/>
    <w:rsid w:val="00003B9E"/>
    <w:rsid w:val="00047A29"/>
    <w:rsid w:val="00054277"/>
    <w:rsid w:val="000840B4"/>
    <w:rsid w:val="000D5016"/>
    <w:rsid w:val="0016678A"/>
    <w:rsid w:val="0018633C"/>
    <w:rsid w:val="001C5402"/>
    <w:rsid w:val="002A6AD0"/>
    <w:rsid w:val="002B166B"/>
    <w:rsid w:val="002F19F8"/>
    <w:rsid w:val="003D7A74"/>
    <w:rsid w:val="0054433A"/>
    <w:rsid w:val="00577C6A"/>
    <w:rsid w:val="00597A78"/>
    <w:rsid w:val="006066B8"/>
    <w:rsid w:val="00612BB2"/>
    <w:rsid w:val="00661E79"/>
    <w:rsid w:val="00836AD9"/>
    <w:rsid w:val="008E1478"/>
    <w:rsid w:val="00936095"/>
    <w:rsid w:val="00976F25"/>
    <w:rsid w:val="00A22A0D"/>
    <w:rsid w:val="00AF1615"/>
    <w:rsid w:val="00B9269C"/>
    <w:rsid w:val="00BD47D9"/>
    <w:rsid w:val="00C019CF"/>
    <w:rsid w:val="00CC6C49"/>
    <w:rsid w:val="00CF3F6E"/>
    <w:rsid w:val="00D4739C"/>
    <w:rsid w:val="00E42298"/>
    <w:rsid w:val="00F9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6278"/>
  <w15:docId w15:val="{08B9E368-3A3F-4BC7-B1C2-47C60A04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C6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C4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C6C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4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019CF"/>
    <w:rPr>
      <w:color w:val="0000FF"/>
      <w:u w:val="single"/>
    </w:rPr>
  </w:style>
  <w:style w:type="character" w:customStyle="1" w:styleId="ico-new">
    <w:name w:val="ico-new"/>
    <w:basedOn w:val="a0"/>
    <w:rsid w:val="00C019CF"/>
  </w:style>
  <w:style w:type="paragraph" w:styleId="a6">
    <w:name w:val="List Paragraph"/>
    <w:basedOn w:val="a"/>
    <w:uiPriority w:val="34"/>
    <w:qFormat/>
    <w:rsid w:val="00C019CF"/>
    <w:pPr>
      <w:ind w:left="720"/>
      <w:contextualSpacing/>
    </w:pPr>
  </w:style>
  <w:style w:type="paragraph" w:styleId="a7">
    <w:name w:val="No Spacing"/>
    <w:uiPriority w:val="1"/>
    <w:qFormat/>
    <w:rsid w:val="000D5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16975">
      <w:bodyDiv w:val="1"/>
      <w:marLeft w:val="0"/>
      <w:marRight w:val="0"/>
      <w:marTop w:val="0"/>
      <w:marBottom w:val="0"/>
      <w:divBdr>
        <w:top w:val="none" w:sz="0" w:space="0" w:color="auto"/>
        <w:left w:val="none" w:sz="0" w:space="0" w:color="auto"/>
        <w:bottom w:val="none" w:sz="0" w:space="0" w:color="auto"/>
        <w:right w:val="none" w:sz="0" w:space="0" w:color="auto"/>
      </w:divBdr>
    </w:div>
    <w:div w:id="843203177">
      <w:bodyDiv w:val="1"/>
      <w:marLeft w:val="0"/>
      <w:marRight w:val="0"/>
      <w:marTop w:val="0"/>
      <w:marBottom w:val="0"/>
      <w:divBdr>
        <w:top w:val="none" w:sz="0" w:space="0" w:color="auto"/>
        <w:left w:val="none" w:sz="0" w:space="0" w:color="auto"/>
        <w:bottom w:val="none" w:sz="0" w:space="0" w:color="auto"/>
        <w:right w:val="none" w:sz="0" w:space="0" w:color="auto"/>
      </w:divBdr>
    </w:div>
    <w:div w:id="1680161539">
      <w:bodyDiv w:val="1"/>
      <w:marLeft w:val="0"/>
      <w:marRight w:val="0"/>
      <w:marTop w:val="0"/>
      <w:marBottom w:val="0"/>
      <w:divBdr>
        <w:top w:val="none" w:sz="0" w:space="0" w:color="auto"/>
        <w:left w:val="none" w:sz="0" w:space="0" w:color="auto"/>
        <w:bottom w:val="none" w:sz="0" w:space="0" w:color="auto"/>
        <w:right w:val="none" w:sz="0" w:space="0" w:color="auto"/>
      </w:divBdr>
      <w:divsChild>
        <w:div w:id="409736348">
          <w:marLeft w:val="0"/>
          <w:marRight w:val="0"/>
          <w:marTop w:val="0"/>
          <w:marBottom w:val="450"/>
          <w:divBdr>
            <w:top w:val="none" w:sz="0" w:space="0" w:color="auto"/>
            <w:left w:val="none" w:sz="0" w:space="0" w:color="auto"/>
            <w:bottom w:val="none" w:sz="0" w:space="0" w:color="auto"/>
            <w:right w:val="none" w:sz="0" w:space="0" w:color="auto"/>
          </w:divBdr>
          <w:divsChild>
            <w:div w:id="2123913436">
              <w:marLeft w:val="0"/>
              <w:marRight w:val="0"/>
              <w:marTop w:val="0"/>
              <w:marBottom w:val="0"/>
              <w:divBdr>
                <w:top w:val="none" w:sz="0" w:space="0" w:color="auto"/>
                <w:left w:val="none" w:sz="0" w:space="0" w:color="auto"/>
                <w:bottom w:val="none" w:sz="0" w:space="0" w:color="auto"/>
                <w:right w:val="none" w:sz="0" w:space="0" w:color="auto"/>
              </w:divBdr>
            </w:div>
          </w:divsChild>
        </w:div>
        <w:div w:id="924606256">
          <w:marLeft w:val="0"/>
          <w:marRight w:val="0"/>
          <w:marTop w:val="0"/>
          <w:marBottom w:val="450"/>
          <w:divBdr>
            <w:top w:val="none" w:sz="0" w:space="0" w:color="auto"/>
            <w:left w:val="none" w:sz="0" w:space="0" w:color="auto"/>
            <w:bottom w:val="none" w:sz="0" w:space="0" w:color="auto"/>
            <w:right w:val="none" w:sz="0" w:space="0" w:color="auto"/>
          </w:divBdr>
          <w:divsChild>
            <w:div w:id="5456075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p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0AEA-68EC-4010-8E70-BD5921CE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2230</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Рахматулина</dc:creator>
  <cp:keywords/>
  <dc:description/>
  <cp:lastModifiedBy>Тамара Ильина</cp:lastModifiedBy>
  <cp:revision>18</cp:revision>
  <dcterms:created xsi:type="dcterms:W3CDTF">2021-10-07T11:17:00Z</dcterms:created>
  <dcterms:modified xsi:type="dcterms:W3CDTF">2023-09-24T11:40:00Z</dcterms:modified>
</cp:coreProperties>
</file>